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2B565" w14:textId="77777777" w:rsidR="001F485E" w:rsidRDefault="002278D9">
      <w:pPr>
        <w:tabs>
          <w:tab w:val="center" w:pos="4583"/>
          <w:tab w:val="right" w:pos="9026"/>
        </w:tabs>
        <w:spacing w:line="240" w:lineRule="auto"/>
        <w:ind w:left="141"/>
        <w:rPr>
          <w:rFonts w:ascii="Mulish" w:eastAsia="Mulish" w:hAnsi="Mulish" w:cs="Mulish"/>
          <w:b/>
          <w:bCs/>
          <w:color w:val="215AB9"/>
          <w:sz w:val="74"/>
          <w:szCs w:val="74"/>
        </w:rPr>
      </w:pPr>
      <w:r>
        <w:rPr>
          <w:rFonts w:ascii="Mulish" w:eastAsia="Mulish" w:hAnsi="Mulish" w:cs="Mulish"/>
          <w:b/>
          <w:bCs/>
          <w:color w:val="215AB9"/>
          <w:sz w:val="74"/>
          <w:szCs w:val="74"/>
        </w:rPr>
        <w:tab/>
      </w:r>
      <w:r>
        <w:rPr>
          <w:rFonts w:ascii="Mulish" w:eastAsia="Mulish" w:hAnsi="Mulish" w:cs="Mulish"/>
          <w:b/>
          <w:bCs/>
          <w:color w:val="215AB9"/>
          <w:sz w:val="74"/>
          <w:szCs w:val="74"/>
        </w:rPr>
        <w:tab/>
      </w:r>
      <w:r>
        <w:rPr>
          <w:noProof/>
        </w:rPr>
        <w:drawing>
          <wp:anchor distT="0" distB="0" distL="0" distR="0" simplePos="0" relativeHeight="251658240" behindDoc="1" locked="0" layoutInCell="1" hidden="0" allowOverlap="1" wp14:anchorId="3F12B6B5" wp14:editId="3F12B6B6">
            <wp:simplePos x="0" y="0"/>
            <wp:positionH relativeFrom="column">
              <wp:posOffset>70343</wp:posOffset>
            </wp:positionH>
            <wp:positionV relativeFrom="paragraph">
              <wp:posOffset>-712469</wp:posOffset>
            </wp:positionV>
            <wp:extent cx="952500" cy="714745"/>
            <wp:effectExtent l="0" t="0" r="0" b="0"/>
            <wp:wrapNone/>
            <wp:docPr id="17627951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52500" cy="714745"/>
                    </a:xfrm>
                    <a:prstGeom prst="rect">
                      <a:avLst/>
                    </a:prstGeom>
                    <a:ln/>
                  </pic:spPr>
                </pic:pic>
              </a:graphicData>
            </a:graphic>
          </wp:anchor>
        </w:drawing>
      </w:r>
      <w:r>
        <w:rPr>
          <w:noProof/>
        </w:rPr>
        <w:drawing>
          <wp:anchor distT="0" distB="0" distL="0" distR="0" simplePos="0" relativeHeight="251659264" behindDoc="1" locked="0" layoutInCell="1" hidden="0" allowOverlap="1" wp14:anchorId="3F12B6B7" wp14:editId="3F12B6B8">
            <wp:simplePos x="0" y="0"/>
            <wp:positionH relativeFrom="column">
              <wp:posOffset>2450465</wp:posOffset>
            </wp:positionH>
            <wp:positionV relativeFrom="paragraph">
              <wp:posOffset>-401319</wp:posOffset>
            </wp:positionV>
            <wp:extent cx="1200252" cy="403719"/>
            <wp:effectExtent l="0" t="0" r="0" b="0"/>
            <wp:wrapNone/>
            <wp:docPr id="1762795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200252" cy="403719"/>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3F12B6B9" wp14:editId="3F12B6BA">
                <wp:simplePos x="0" y="0"/>
                <wp:positionH relativeFrom="column">
                  <wp:posOffset>5481333</wp:posOffset>
                </wp:positionH>
                <wp:positionV relativeFrom="paragraph">
                  <wp:posOffset>-663978</wp:posOffset>
                </wp:positionV>
                <wp:extent cx="749903" cy="613941"/>
                <wp:effectExtent l="0" t="0" r="0" b="0"/>
                <wp:wrapNone/>
                <wp:docPr id="1762795190" name="Rechthoek 1762795190"/>
                <wp:cNvGraphicFramePr/>
                <a:graphic xmlns:a="http://schemas.openxmlformats.org/drawingml/2006/main">
                  <a:graphicData uri="http://schemas.microsoft.com/office/word/2010/wordprocessingShape">
                    <wps:wsp>
                      <wps:cNvSpPr/>
                      <wps:spPr>
                        <a:xfrm>
                          <a:off x="4975811" y="3477792"/>
                          <a:ext cx="740378" cy="604416"/>
                        </a:xfrm>
                        <a:prstGeom prst="rect">
                          <a:avLst/>
                        </a:prstGeom>
                        <a:noFill/>
                        <a:ln w="9525" cap="flat" cmpd="sng">
                          <a:solidFill>
                            <a:srgbClr val="7F7F7F"/>
                          </a:solidFill>
                          <a:prstDash val="dash"/>
                          <a:miter lim="8000"/>
                          <a:headEnd type="none" w="sm" len="sm"/>
                          <a:tailEnd type="none" w="sm" len="sm"/>
                        </a:ln>
                      </wps:spPr>
                      <wps:txbx>
                        <w:txbxContent>
                          <w:p w14:paraId="3F12B6DF" w14:textId="77777777" w:rsidR="001F485E" w:rsidRDefault="002278D9">
                            <w:pPr>
                              <w:spacing w:line="258" w:lineRule="auto"/>
                              <w:textDirection w:val="btLr"/>
                            </w:pPr>
                            <w:r>
                              <w:rPr>
                                <w:i/>
                                <w:color w:val="000000"/>
                                <w:sz w:val="18"/>
                              </w:rPr>
                              <w:t>Clinic logo</w:t>
                            </w: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5481333</wp:posOffset>
                </wp:positionH>
                <wp:positionV relativeFrom="paragraph">
                  <wp:posOffset>-663978</wp:posOffset>
                </wp:positionV>
                <wp:extent cx="749903" cy="613941"/>
                <wp:effectExtent b="0" l="0" r="0" t="0"/>
                <wp:wrapNone/>
                <wp:docPr id="176279519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49903" cy="613941"/>
                        </a:xfrm>
                        <a:prstGeom prst="rect"/>
                        <a:ln/>
                      </pic:spPr>
                    </pic:pic>
                  </a:graphicData>
                </a:graphic>
              </wp:anchor>
            </w:drawing>
          </mc:Fallback>
        </mc:AlternateContent>
      </w:r>
      <w:r>
        <w:rPr>
          <w:noProof/>
        </w:rPr>
        <mc:AlternateContent>
          <mc:Choice Requires="wps">
            <w:drawing>
              <wp:anchor distT="45720" distB="45720" distL="114300" distR="114300" simplePos="0" relativeHeight="251661312" behindDoc="0" locked="0" layoutInCell="1" hidden="0" allowOverlap="1" wp14:anchorId="3F12B6BB" wp14:editId="3F12B6BC">
                <wp:simplePos x="0" y="0"/>
                <wp:positionH relativeFrom="column">
                  <wp:posOffset>1868488</wp:posOffset>
                </wp:positionH>
                <wp:positionV relativeFrom="paragraph">
                  <wp:posOffset>-713421</wp:posOffset>
                </wp:positionV>
                <wp:extent cx="2370455" cy="192405"/>
                <wp:effectExtent l="0" t="0" r="0" b="0"/>
                <wp:wrapNone/>
                <wp:docPr id="1762795187" name="Rechthoek 1762795187"/>
                <wp:cNvGraphicFramePr/>
                <a:graphic xmlns:a="http://schemas.openxmlformats.org/drawingml/2006/main">
                  <a:graphicData uri="http://schemas.microsoft.com/office/word/2010/wordprocessingShape">
                    <wps:wsp>
                      <wps:cNvSpPr/>
                      <wps:spPr>
                        <a:xfrm>
                          <a:off x="4165535" y="3688560"/>
                          <a:ext cx="2360930" cy="182880"/>
                        </a:xfrm>
                        <a:prstGeom prst="rect">
                          <a:avLst/>
                        </a:prstGeom>
                        <a:solidFill>
                          <a:srgbClr val="FFFFFF"/>
                        </a:solidFill>
                        <a:ln>
                          <a:noFill/>
                        </a:ln>
                      </wps:spPr>
                      <wps:txbx>
                        <w:txbxContent>
                          <w:p w14:paraId="3F12B6E0" w14:textId="77777777" w:rsidR="001F485E" w:rsidRPr="00814A27" w:rsidRDefault="002278D9">
                            <w:pPr>
                              <w:spacing w:line="258" w:lineRule="auto"/>
                              <w:jc w:val="center"/>
                              <w:textDirection w:val="btLr"/>
                              <w:rPr>
                                <w:lang w:val="en-US"/>
                              </w:rPr>
                            </w:pPr>
                            <w:r w:rsidRPr="00814A27">
                              <w:rPr>
                                <w:rFonts w:ascii="Calibri" w:eastAsia="Calibri" w:hAnsi="Calibri" w:cs="Calibri"/>
                                <w:color w:val="000000"/>
                                <w:sz w:val="12"/>
                                <w:lang w:val="en-US"/>
                              </w:rPr>
                              <w:t>This Care Plan is developed within</w:t>
                            </w:r>
                          </w:p>
                        </w:txbxContent>
                      </wps:txbx>
                      <wps:bodyPr spcFirstLastPara="1" wrap="square" lIns="91425" tIns="45700" rIns="91425" bIns="45700" anchor="t" anchorCtr="0">
                        <a:noAutofit/>
                      </wps:bodyPr>
                    </wps:wsp>
                  </a:graphicData>
                </a:graphic>
              </wp:anchor>
            </w:drawing>
          </mc:Choice>
          <mc:Fallback>
            <w:pict>
              <v:rect w14:anchorId="3F12B6BB" id="Rechthoek 1762795187" o:spid="_x0000_s1027" style="position:absolute;left:0;text-align:left;margin-left:147.15pt;margin-top:-56.15pt;width:186.65pt;height:15.1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SiF1QEAAIoDAAAOAAAAZHJzL2Uyb0RvYy54bWysU8tu2zAQvBfoPxC813rYUhXBclAkcFEg&#10;aA2k+QCKoiwCFMkuaUv++y5pJ3abW1EdqF3uajgzXK3v51GRowAnjW5otkgpEZqbTup9Q19+bj9V&#10;lDjPdMeU0aKhJ+Ho/ebjh/Vka5GbwahOAEEQ7erJNnTw3tZJ4vggRuYWxgqNxd7AyDymsE86YBOi&#10;jyrJ07RMJgOdBcOFc7j7eC7STcTve8H9j753whPVUOTm4wpxbcOabNas3gOzg+QXGuwfWIxMajz0&#10;DeqReUYOIN9BjZKDcab3C27GxPS95CJqQDVZ+pea54FZEbWgOc6+2eT+Hyz/fny2O0AbJutqh2FQ&#10;MfcwhjfyI3NDV1lZFMuCklNDl2VVFeXFODF7wrEhX5bp3RL95diRVXlVxYbkimTB+a/CjCQEDQW8&#10;mOgXOz45j6dj62tLONgZJbutVComsG8fFJAjw0vcxifcG37yR5vSoVmb8Nm5HHaSq64Q+bmdieyQ&#10;ZYAIO63pTjsgzvKtRG5PzPkdAxyCjJIJB6Oh7teBgaBEfdPo/F22ytEKH5NV8TlF2XBbaW8rTPPB&#10;4Lx5Ss7hg4/Td6b65eBNL6P+K5ULZ7zwqPEynGGibvPYdf2FNr8BAAD//wMAUEsDBBQABgAIAAAA&#10;IQADiqjL4AAAAAwBAAAPAAAAZHJzL2Rvd25yZXYueG1sTI9NT4QwEIbvJv6HZky87bbgioiUjdnE&#10;m4kRNXosdASy/SC0sPjvHU/ubT6evPNMuV+tYQtOYfBOQrIVwNC1Xg+uk/D+9rTJgYWonFbGO5Tw&#10;gwH21eVFqQrtT+4Vlzp2jEJcKJSEPsax4Dy0PVoVtn5ER7tvP1kVqZ06rid1onBreCpExq0aHF3o&#10;1YiHHttjPVsJZhG7j8/m9iuvhw6fj+ty8POLlNdX6+MDsIhr/IfhT5/UoSKnxs9OB2YkpPe7G0Il&#10;bJIkpYqQLLvLgDU0ylMBvCr5+RPVLwAAAP//AwBQSwECLQAUAAYACAAAACEAtoM4kv4AAADhAQAA&#10;EwAAAAAAAAAAAAAAAAAAAAAAW0NvbnRlbnRfVHlwZXNdLnhtbFBLAQItABQABgAIAAAAIQA4/SH/&#10;1gAAAJQBAAALAAAAAAAAAAAAAAAAAC8BAABfcmVscy8ucmVsc1BLAQItABQABgAIAAAAIQADzSiF&#10;1QEAAIoDAAAOAAAAAAAAAAAAAAAAAC4CAABkcnMvZTJvRG9jLnhtbFBLAQItABQABgAIAAAAIQAD&#10;iqjL4AAAAAwBAAAPAAAAAAAAAAAAAAAAAC8EAABkcnMvZG93bnJldi54bWxQSwUGAAAAAAQABADz&#10;AAAAPAUAAAAA&#10;" stroked="f">
                <v:textbox inset="2.53958mm,1.2694mm,2.53958mm,1.2694mm">
                  <w:txbxContent>
                    <w:p w14:paraId="3F12B6E0" w14:textId="77777777" w:rsidR="001F485E" w:rsidRPr="00814A27" w:rsidRDefault="002278D9">
                      <w:pPr>
                        <w:spacing w:line="258" w:lineRule="auto"/>
                        <w:jc w:val="center"/>
                        <w:textDirection w:val="btLr"/>
                        <w:rPr>
                          <w:lang w:val="en-US"/>
                        </w:rPr>
                      </w:pPr>
                      <w:r w:rsidRPr="00814A27">
                        <w:rPr>
                          <w:rFonts w:ascii="Calibri" w:eastAsia="Calibri" w:hAnsi="Calibri" w:cs="Calibri"/>
                          <w:color w:val="000000"/>
                          <w:sz w:val="12"/>
                          <w:lang w:val="en-US"/>
                        </w:rPr>
                        <w:t>This Care Plan is developed within</w:t>
                      </w:r>
                    </w:p>
                  </w:txbxContent>
                </v:textbox>
              </v:rect>
            </w:pict>
          </mc:Fallback>
        </mc:AlternateContent>
      </w:r>
    </w:p>
    <w:p w14:paraId="3F12B566" w14:textId="77777777" w:rsidR="001F485E" w:rsidRDefault="002278D9">
      <w:pPr>
        <w:spacing w:line="240" w:lineRule="auto"/>
        <w:ind w:left="141"/>
        <w:jc w:val="center"/>
        <w:rPr>
          <w:rFonts w:ascii="Mulish" w:eastAsia="Mulish" w:hAnsi="Mulish" w:cs="Mulish"/>
          <w:b/>
          <w:bCs/>
          <w:color w:val="0057A2"/>
          <w:sz w:val="40"/>
          <w:szCs w:val="40"/>
        </w:rPr>
      </w:pPr>
      <w:r>
        <w:rPr>
          <w:rFonts w:ascii="Mulish" w:eastAsia="Mulish" w:hAnsi="Mulish" w:cs="Mulish"/>
          <w:b/>
          <w:bCs/>
          <w:color w:val="0057A2"/>
          <w:sz w:val="40"/>
          <w:szCs w:val="40"/>
        </w:rPr>
        <w:t>Planul de îngrijire post-tratament PanCare – Versiunea scurtă</w:t>
      </w:r>
    </w:p>
    <w:p w14:paraId="3F12B567" w14:textId="77777777" w:rsidR="001F485E" w:rsidRDefault="002278D9">
      <w:pPr>
        <w:spacing w:before="210" w:after="210"/>
        <w:jc w:val="both"/>
        <w:rPr>
          <w:rFonts w:ascii="Mulish" w:eastAsia="Mulish" w:hAnsi="Mulish" w:cs="Mulish"/>
          <w:color w:val="000000"/>
          <w:sz w:val="20"/>
          <w:szCs w:val="20"/>
        </w:rPr>
      </w:pPr>
      <w:r>
        <w:rPr>
          <w:rFonts w:ascii="Mulish" w:eastAsia="Mulish" w:hAnsi="Mulish" w:cs="Mulish"/>
          <w:sz w:val="20"/>
          <w:szCs w:val="20"/>
        </w:rPr>
        <w:t xml:space="preserve">Acest Plan de îngrijire pentru supraviețuire PanCare - Versiune scurtă este o versiune prescurtată a </w:t>
      </w:r>
      <w:r>
        <w:fldChar w:fldCharType="begin"/>
      </w:r>
      <w:r>
        <w:instrText>HYPERLINK "https://www.pancare.eu/wp-content/uploads/2024/06/20210308_PCFU-Survivorship-Care-Plan-template_English.pdf" \h</w:instrText>
      </w:r>
      <w:r>
        <w:fldChar w:fldCharType="separate"/>
      </w:r>
      <w:r>
        <w:rPr>
          <w:rFonts w:ascii="Mulish" w:eastAsia="Mulish" w:hAnsi="Mulish" w:cs="Mulish"/>
          <w:color w:val="467886"/>
          <w:sz w:val="20"/>
          <w:szCs w:val="20"/>
          <w:u w:val="single"/>
        </w:rPr>
        <w:t>Planului de îngrijire pentru supraviețuire PanCareFollowUp - Versiunea extinsă</w:t>
      </w:r>
      <w:r>
        <w:fldChar w:fldCharType="end"/>
      </w:r>
      <w:r>
        <w:rPr>
          <w:rFonts w:ascii="Mulish" w:eastAsia="Mulish" w:hAnsi="Mulish" w:cs="Mulish"/>
          <w:sz w:val="20"/>
          <w:szCs w:val="20"/>
        </w:rPr>
        <w:t xml:space="preserve">. Acesta vă oferă informațiile de care aveți nevoie: un rezumat al tratamentului și recomandări personalizate privind sănătatea, astfel încât să vă puteți gestiona în mod activ starea de sănătate pe termen lung. </w:t>
      </w:r>
      <w:r>
        <w:rPr>
          <w:rFonts w:ascii="Mulish" w:eastAsia="Mulish" w:hAnsi="Mulish" w:cs="Mulish"/>
          <w:color w:val="000000"/>
          <w:sz w:val="20"/>
          <w:szCs w:val="20"/>
        </w:rPr>
        <w:t xml:space="preserve"> </w:t>
      </w:r>
    </w:p>
    <w:p w14:paraId="3F12B568" w14:textId="77777777" w:rsidR="001F485E" w:rsidRDefault="002278D9">
      <w:pPr>
        <w:spacing w:before="210" w:after="210"/>
        <w:jc w:val="both"/>
        <w:rPr>
          <w:rFonts w:ascii="Mulish" w:eastAsia="Mulish" w:hAnsi="Mulish" w:cs="Mulish"/>
          <w:sz w:val="20"/>
          <w:szCs w:val="20"/>
        </w:rPr>
      </w:pPr>
      <w:r>
        <w:rPr>
          <w:rFonts w:ascii="Mulish" w:eastAsia="Mulish" w:hAnsi="Mulish" w:cs="Mulish"/>
          <w:sz w:val="20"/>
          <w:szCs w:val="20"/>
        </w:rPr>
        <w:t>Va sfatuim ca planul de îngrijire pentru supraviețuire PanCare – Versiunea scurtă sa fie completat de, sau împreună, cu un specialist din domeniul medical care are acces la datele dumneavoastră medicale. Versiunea extinsă acoperă aceleași subiecte în profunzime, cu explicații mai detaliate și îndrumări cuprinzătoare pentru cei care doresc o imagine mai completă a îngrijirii lor. În funcție de preferințele dumneavoastră personale, împreună cu clinica dumneavoastră sau cu specialistul din domeniul medical des</w:t>
      </w:r>
      <w:r>
        <w:rPr>
          <w:rFonts w:ascii="Mulish" w:eastAsia="Mulish" w:hAnsi="Mulish" w:cs="Mulish"/>
          <w:sz w:val="20"/>
          <w:szCs w:val="20"/>
        </w:rPr>
        <w:t>emnat, puteți alege fie Versiunea extinsă, fie Versiunea scurtă. Acest plan conține informații personale și informații despre sănătate. După completare, acesta este păstrat de tine. Cu consimțământul tău, poate fi partajat cu furnizorul tău de servicii medicale, rudele sau îngrijitorii tăi.</w:t>
      </w:r>
    </w:p>
    <w:p w14:paraId="3F12B569" w14:textId="77777777" w:rsidR="001F485E" w:rsidRDefault="002278D9">
      <w:pPr>
        <w:spacing w:before="210" w:after="210"/>
        <w:jc w:val="both"/>
        <w:rPr>
          <w:rFonts w:ascii="Mulish" w:eastAsia="Mulish" w:hAnsi="Mulish" w:cs="Mulish"/>
          <w:sz w:val="20"/>
          <w:szCs w:val="20"/>
        </w:rPr>
      </w:pPr>
      <w:r>
        <w:rPr>
          <w:rFonts w:ascii="Mulish" w:eastAsia="Mulish" w:hAnsi="Mulish" w:cs="Mulish"/>
          <w:sz w:val="20"/>
          <w:szCs w:val="20"/>
        </w:rPr>
        <w:t xml:space="preserve">Vă rugăm să rețineți că acest Plan de îngrijire pentru supraviețuire PanCare - Versiune scurtă poate fi actualizat pentru a reflecta reviziile viitoare ale </w:t>
      </w:r>
      <w:r>
        <w:fldChar w:fldCharType="begin"/>
      </w:r>
      <w:r>
        <w:instrText>HYPERLINK "https://www.pancare.eu/pancarefollowup-care-intervention-replication-manual/survivorship-care-plan-template/" \h</w:instrText>
      </w:r>
      <w:r>
        <w:fldChar w:fldCharType="separate"/>
      </w:r>
      <w:r>
        <w:rPr>
          <w:rFonts w:ascii="Mulish" w:eastAsia="Mulish" w:hAnsi="Mulish" w:cs="Mulish"/>
          <w:color w:val="467886"/>
          <w:sz w:val="20"/>
          <w:szCs w:val="20"/>
          <w:u w:val="single"/>
        </w:rPr>
        <w:t>Planului de îngrijire pentru supraviețuire PanCareFollowUp - Versiune extinsă.</w:t>
      </w:r>
      <w:r>
        <w:fldChar w:fldCharType="end"/>
      </w:r>
    </w:p>
    <w:p w14:paraId="3F12B56A" w14:textId="77777777" w:rsidR="001F485E" w:rsidRDefault="001F485E">
      <w:pPr>
        <w:spacing w:before="210" w:after="210" w:line="240" w:lineRule="auto"/>
        <w:ind w:left="141"/>
        <w:jc w:val="center"/>
        <w:rPr>
          <w:rFonts w:ascii="Mulish" w:eastAsia="Mulish" w:hAnsi="Mulish" w:cs="Mulish"/>
          <w:sz w:val="20"/>
          <w:szCs w:val="20"/>
        </w:rPr>
      </w:pPr>
    </w:p>
    <w:p w14:paraId="3F12B56B" w14:textId="77777777" w:rsidR="001F485E" w:rsidRDefault="002278D9">
      <w:pPr>
        <w:spacing w:before="210" w:after="210" w:line="240" w:lineRule="auto"/>
        <w:ind w:left="141"/>
        <w:jc w:val="center"/>
        <w:rPr>
          <w:rFonts w:ascii="Mulish" w:eastAsia="Mulish" w:hAnsi="Mulish" w:cs="Mulish"/>
          <w:b/>
          <w:bCs/>
          <w:sz w:val="20"/>
          <w:szCs w:val="20"/>
        </w:rPr>
      </w:pPr>
      <w:r>
        <w:rPr>
          <w:rFonts w:ascii="Mulish" w:eastAsia="Mulish" w:hAnsi="Mulish" w:cs="Mulish"/>
          <w:b/>
          <w:bCs/>
          <w:sz w:val="20"/>
          <w:szCs w:val="20"/>
        </w:rPr>
        <w:t>Data elaborării</w:t>
      </w:r>
      <w:r>
        <w:rPr>
          <w:rFonts w:ascii="Mulish" w:eastAsia="Mulish" w:hAnsi="Mulish" w:cs="Mulish"/>
          <w:sz w:val="20"/>
          <w:szCs w:val="20"/>
        </w:rPr>
        <w:t>: mai 2026</w:t>
      </w:r>
      <w:r>
        <w:rPr>
          <w:rFonts w:ascii="Mulish" w:eastAsia="Mulish" w:hAnsi="Mulish" w:cs="Mulish"/>
          <w:sz w:val="20"/>
          <w:szCs w:val="20"/>
        </w:rPr>
        <w:br/>
      </w:r>
      <w:r>
        <w:rPr>
          <w:rFonts w:ascii="Mulish" w:eastAsia="Mulish" w:hAnsi="Mulish" w:cs="Mulish"/>
          <w:b/>
          <w:bCs/>
          <w:sz w:val="20"/>
          <w:szCs w:val="20"/>
        </w:rPr>
        <w:t>Mai multe informații</w:t>
      </w:r>
      <w:r>
        <w:rPr>
          <w:rFonts w:ascii="Mulish" w:eastAsia="Mulish" w:hAnsi="Mulish" w:cs="Mulish"/>
          <w:sz w:val="20"/>
          <w:szCs w:val="20"/>
        </w:rPr>
        <w:t xml:space="preserve">: </w:t>
      </w:r>
      <w:hyperlink r:id="rId11">
        <w:r>
          <w:rPr>
            <w:rFonts w:ascii="Mulish" w:eastAsia="Mulish" w:hAnsi="Mulish" w:cs="Mulish"/>
            <w:color w:val="467886"/>
            <w:sz w:val="20"/>
            <w:szCs w:val="20"/>
            <w:u w:val="single"/>
          </w:rPr>
          <w:t>www.pancare.eu</w:t>
        </w:r>
      </w:hyperlink>
    </w:p>
    <w:p w14:paraId="3F12B56C" w14:textId="77777777" w:rsidR="001F485E" w:rsidRDefault="001F485E">
      <w:pPr>
        <w:spacing w:before="210" w:after="210" w:line="240" w:lineRule="auto"/>
        <w:ind w:left="141"/>
        <w:jc w:val="center"/>
        <w:rPr>
          <w:rFonts w:ascii="Mulish" w:eastAsia="Mulish" w:hAnsi="Mulish" w:cs="Mulish"/>
          <w:b/>
          <w:bCs/>
          <w:sz w:val="20"/>
          <w:szCs w:val="20"/>
        </w:rPr>
      </w:pPr>
    </w:p>
    <w:p w14:paraId="3F12B56D" w14:textId="77777777" w:rsidR="001F485E" w:rsidRDefault="002278D9">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Informații generale</w:t>
      </w:r>
    </w:p>
    <w:p w14:paraId="3F12B56E" w14:textId="77777777" w:rsidR="001F485E" w:rsidRDefault="002278D9">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Rezumatul tratamentului</w:t>
      </w:r>
    </w:p>
    <w:p w14:paraId="3F12B56F" w14:textId="77777777" w:rsidR="001F485E" w:rsidRDefault="002278D9">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Istoric și probleme de sănătate</w:t>
      </w:r>
    </w:p>
    <w:p w14:paraId="3F12B570" w14:textId="77777777" w:rsidR="001F485E" w:rsidRDefault="002278D9">
      <w:pPr>
        <w:numPr>
          <w:ilvl w:val="0"/>
          <w:numId w:val="1"/>
        </w:numPr>
        <w:pBdr>
          <w:top w:val="nil"/>
          <w:left w:val="nil"/>
          <w:bottom w:val="nil"/>
          <w:right w:val="nil"/>
          <w:between w:val="nil"/>
        </w:pBdr>
        <w:spacing w:after="0"/>
        <w:rPr>
          <w:rFonts w:ascii="Mulish" w:eastAsia="Mulish" w:hAnsi="Mulish" w:cs="Mulish"/>
          <w:b/>
          <w:bCs/>
          <w:color w:val="000000"/>
          <w:sz w:val="20"/>
          <w:szCs w:val="20"/>
        </w:rPr>
      </w:pPr>
      <w:r>
        <w:rPr>
          <w:rFonts w:ascii="Mulish" w:eastAsia="Mulish" w:hAnsi="Mulish" w:cs="Mulish"/>
          <w:b/>
          <w:bCs/>
          <w:color w:val="000000"/>
          <w:sz w:val="20"/>
          <w:szCs w:val="20"/>
        </w:rPr>
        <w:t>Recomandări pentru urmărire</w:t>
      </w:r>
    </w:p>
    <w:p w14:paraId="3F12B571" w14:textId="77777777" w:rsidR="001F485E" w:rsidRDefault="002278D9">
      <w:pPr>
        <w:numPr>
          <w:ilvl w:val="0"/>
          <w:numId w:val="1"/>
        </w:numPr>
        <w:pBdr>
          <w:top w:val="nil"/>
          <w:left w:val="nil"/>
          <w:bottom w:val="nil"/>
          <w:right w:val="nil"/>
          <w:between w:val="nil"/>
        </w:pBdr>
        <w:rPr>
          <w:rFonts w:ascii="Mulish" w:eastAsia="Mulish" w:hAnsi="Mulish" w:cs="Mulish"/>
          <w:b/>
          <w:bCs/>
          <w:color w:val="000000"/>
          <w:sz w:val="20"/>
          <w:szCs w:val="20"/>
        </w:rPr>
      </w:pPr>
      <w:r>
        <w:rPr>
          <w:rFonts w:ascii="Mulish" w:eastAsia="Mulish" w:hAnsi="Mulish" w:cs="Mulish"/>
          <w:b/>
          <w:bCs/>
          <w:color w:val="000000"/>
          <w:sz w:val="20"/>
          <w:szCs w:val="20"/>
        </w:rPr>
        <w:t>Recomandări pentru sănătatea generală</w:t>
      </w:r>
    </w:p>
    <w:tbl>
      <w:tblPr>
        <w:tblStyle w:val="a"/>
        <w:tblW w:w="9016" w:type="dxa"/>
        <w:tblInd w:w="0" w:type="dxa"/>
        <w:tblLayout w:type="fixed"/>
        <w:tblLook w:val="06A0" w:firstRow="1" w:lastRow="0" w:firstColumn="1" w:lastColumn="0" w:noHBand="1" w:noVBand="1"/>
      </w:tblPr>
      <w:tblGrid>
        <w:gridCol w:w="1605"/>
        <w:gridCol w:w="7411"/>
      </w:tblGrid>
      <w:tr w:rsidR="001F485E" w:rsidRPr="00814A27" w14:paraId="3F12B574" w14:textId="77777777" w:rsidTr="001F48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3F12B572" w14:textId="77777777" w:rsidR="001F485E" w:rsidRDefault="002278D9">
            <w:pPr>
              <w:rPr>
                <w:rFonts w:ascii="Mulish" w:eastAsia="Mulish" w:hAnsi="Mulish" w:cs="Mulish"/>
              </w:rPr>
            </w:pPr>
            <w:r>
              <w:rPr>
                <w:rFonts w:ascii="Mulish" w:eastAsia="Mulish" w:hAnsi="Mulish" w:cs="Mulish"/>
              </w:rPr>
              <w:br/>
            </w:r>
            <w:r>
              <w:rPr>
                <w:rFonts w:ascii="Mulish" w:eastAsia="Mulish" w:hAnsi="Mulish" w:cs="Mulish"/>
              </w:rPr>
              <w:br/>
            </w:r>
            <w:r>
              <w:rPr>
                <w:rFonts w:ascii="Mulish" w:eastAsia="Mulish" w:hAnsi="Mulish" w:cs="Mulish"/>
              </w:rPr>
              <w:br/>
            </w:r>
            <w:r>
              <w:rPr>
                <w:rFonts w:ascii="Mulish" w:eastAsia="Mulish" w:hAnsi="Mulish" w:cs="Mulish"/>
              </w:rPr>
              <w:br/>
            </w:r>
            <w:r>
              <w:rPr>
                <w:rFonts w:ascii="Mulish" w:eastAsia="Mulish" w:hAnsi="Mulish" w:cs="Mulish"/>
              </w:rPr>
              <w:br/>
            </w:r>
            <w:r>
              <w:rPr>
                <w:rFonts w:ascii="Mulish" w:eastAsia="Mulish" w:hAnsi="Mulish" w:cs="Mulish"/>
              </w:rPr>
              <w:br/>
            </w:r>
            <w:r>
              <w:rPr>
                <w:rFonts w:ascii="Mulish" w:eastAsia="Mulish" w:hAnsi="Mulish" w:cs="Mulish"/>
                <w:noProof/>
              </w:rPr>
              <w:drawing>
                <wp:inline distT="0" distB="0" distL="0" distR="0" wp14:anchorId="3F12B6BD" wp14:editId="3F12B6BE">
                  <wp:extent cx="714306" cy="647700"/>
                  <wp:effectExtent l="0" t="0" r="0" b="0"/>
                  <wp:docPr id="176279519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r="87522"/>
                          <a:stretch>
                            <a:fillRect/>
                          </a:stretch>
                        </pic:blipFill>
                        <pic:spPr>
                          <a:xfrm>
                            <a:off x="0" y="0"/>
                            <a:ext cx="714306" cy="647700"/>
                          </a:xfrm>
                          <a:prstGeom prst="rect">
                            <a:avLst/>
                          </a:prstGeom>
                          <a:ln/>
                        </pic:spPr>
                      </pic:pic>
                    </a:graphicData>
                  </a:graphic>
                </wp:inline>
              </w:drawing>
            </w:r>
          </w:p>
        </w:tc>
        <w:tc>
          <w:tcPr>
            <w:tcW w:w="7411" w:type="dxa"/>
          </w:tcPr>
          <w:p w14:paraId="3F12B573" w14:textId="77777777" w:rsidR="001F485E" w:rsidRPr="00814A27" w:rsidRDefault="002278D9">
            <w:pPr>
              <w:spacing w:before="240" w:after="240"/>
              <w:cnfStyle w:val="100000000000" w:firstRow="1" w:lastRow="0" w:firstColumn="0" w:lastColumn="0" w:oddVBand="0" w:evenVBand="0" w:oddHBand="0" w:evenHBand="0" w:firstRowFirstColumn="0" w:firstRowLastColumn="0" w:lastRowFirstColumn="0" w:lastRowLastColumn="0"/>
              <w:rPr>
                <w:rFonts w:ascii="Mulish" w:eastAsia="Mulish" w:hAnsi="Mulish" w:cs="Mulish"/>
                <w:sz w:val="16"/>
                <w:szCs w:val="16"/>
                <w:lang w:val="en-US"/>
              </w:rPr>
            </w:pPr>
            <w:r w:rsidRPr="00814A27">
              <w:rPr>
                <w:rFonts w:ascii="Mulish" w:eastAsia="Mulish" w:hAnsi="Mulish" w:cs="Mulish"/>
                <w:b w:val="0"/>
                <w:bCs w:val="0"/>
                <w:sz w:val="16"/>
                <w:szCs w:val="16"/>
                <w:lang w:val="en-US"/>
              </w:rPr>
              <w:br/>
            </w:r>
            <w:r w:rsidRPr="00814A27">
              <w:rPr>
                <w:rFonts w:ascii="Mulish" w:eastAsia="Mulish" w:hAnsi="Mulish" w:cs="Mulish"/>
                <w:b w:val="0"/>
                <w:bCs w:val="0"/>
                <w:sz w:val="16"/>
                <w:szCs w:val="16"/>
                <w:lang w:val="en-US"/>
              </w:rPr>
              <w:br/>
            </w:r>
            <w:r w:rsidRPr="00814A27">
              <w:rPr>
                <w:rFonts w:ascii="Mulish" w:eastAsia="Mulish" w:hAnsi="Mulish" w:cs="Mulish"/>
                <w:b w:val="0"/>
                <w:bCs w:val="0"/>
                <w:sz w:val="16"/>
                <w:szCs w:val="16"/>
                <w:lang w:val="en-US"/>
              </w:rPr>
              <w:br/>
            </w:r>
            <w:r w:rsidRPr="00814A27">
              <w:rPr>
                <w:rFonts w:ascii="Mulish" w:eastAsia="Mulish" w:hAnsi="Mulish" w:cs="Mulish"/>
                <w:b w:val="0"/>
                <w:bCs w:val="0"/>
                <w:sz w:val="16"/>
                <w:szCs w:val="16"/>
                <w:lang w:val="en-US"/>
              </w:rPr>
              <w:br/>
            </w:r>
            <w:r w:rsidRPr="00814A27">
              <w:rPr>
                <w:rFonts w:ascii="Mulish" w:eastAsia="Mulish" w:hAnsi="Mulish" w:cs="Mulish"/>
                <w:b w:val="0"/>
                <w:bCs w:val="0"/>
                <w:sz w:val="16"/>
                <w:szCs w:val="16"/>
                <w:lang w:val="en-US"/>
              </w:rPr>
              <w:br/>
            </w:r>
            <w:r w:rsidRPr="00814A27">
              <w:rPr>
                <w:rFonts w:ascii="Mulish" w:eastAsia="Mulish" w:hAnsi="Mulish" w:cs="Mulish"/>
                <w:b w:val="0"/>
                <w:bCs w:val="0"/>
                <w:sz w:val="16"/>
                <w:szCs w:val="16"/>
                <w:lang w:val="en-US"/>
              </w:rPr>
              <w:br/>
            </w:r>
            <w:r w:rsidRPr="00814A27">
              <w:rPr>
                <w:rFonts w:ascii="Mulish" w:eastAsia="Mulish" w:hAnsi="Mulish" w:cs="Mulish"/>
                <w:b w:val="0"/>
                <w:bCs w:val="0"/>
                <w:sz w:val="16"/>
                <w:szCs w:val="16"/>
                <w:lang w:val="en-US"/>
              </w:rPr>
              <w:br/>
            </w:r>
            <w:r w:rsidRPr="00814A27">
              <w:rPr>
                <w:rFonts w:ascii="Mulish" w:eastAsia="Mulish" w:hAnsi="Mulish" w:cs="Mulish"/>
                <w:b w:val="0"/>
                <w:bCs w:val="0"/>
                <w:sz w:val="16"/>
                <w:szCs w:val="16"/>
                <w:lang w:val="en-US"/>
              </w:rPr>
              <w:br/>
              <w:t>Co-funded by the European Union. Views and opinions expressed are however those of the author(s) only and do not necessarily reflect those of the European Union or the European Health and Digital Executive Agency (</w:t>
            </w:r>
            <w:proofErr w:type="spellStart"/>
            <w:r w:rsidRPr="00814A27">
              <w:rPr>
                <w:rFonts w:ascii="Mulish" w:eastAsia="Mulish" w:hAnsi="Mulish" w:cs="Mulish"/>
                <w:b w:val="0"/>
                <w:bCs w:val="0"/>
                <w:sz w:val="16"/>
                <w:szCs w:val="16"/>
                <w:lang w:val="en-US"/>
              </w:rPr>
              <w:t>HaDEA</w:t>
            </w:r>
            <w:proofErr w:type="spellEnd"/>
            <w:r w:rsidRPr="00814A27">
              <w:rPr>
                <w:rFonts w:ascii="Mulish" w:eastAsia="Mulish" w:hAnsi="Mulish" w:cs="Mulish"/>
                <w:b w:val="0"/>
                <w:bCs w:val="0"/>
                <w:sz w:val="16"/>
                <w:szCs w:val="16"/>
                <w:lang w:val="en-US"/>
              </w:rPr>
              <w:t>). Neither the European Union nor the granting authority can be held responsible for them.</w:t>
            </w:r>
          </w:p>
        </w:tc>
      </w:tr>
    </w:tbl>
    <w:p w14:paraId="3F12B575" w14:textId="77777777" w:rsidR="001F485E" w:rsidRPr="00814A27" w:rsidRDefault="001F485E">
      <w:pPr>
        <w:widowControl w:val="0"/>
        <w:pBdr>
          <w:top w:val="nil"/>
          <w:left w:val="nil"/>
          <w:bottom w:val="nil"/>
          <w:right w:val="nil"/>
          <w:between w:val="nil"/>
        </w:pBdr>
        <w:spacing w:after="0" w:line="276" w:lineRule="auto"/>
        <w:rPr>
          <w:rFonts w:ascii="Mulish" w:eastAsia="Mulish" w:hAnsi="Mulish" w:cs="Mulish"/>
          <w:sz w:val="20"/>
          <w:szCs w:val="20"/>
          <w:lang w:val="en-US"/>
        </w:rPr>
      </w:pPr>
    </w:p>
    <w:tbl>
      <w:tblPr>
        <w:tblStyle w:val="a0"/>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234"/>
      </w:tblGrid>
      <w:tr w:rsidR="001F485E" w14:paraId="3F12B577" w14:textId="77777777">
        <w:tc>
          <w:tcPr>
            <w:tcW w:w="8742" w:type="dxa"/>
            <w:gridSpan w:val="2"/>
            <w:shd w:val="clear" w:color="auto" w:fill="0057A2"/>
          </w:tcPr>
          <w:p w14:paraId="3F12B576" w14:textId="77777777" w:rsidR="001F485E" w:rsidRDefault="002278D9">
            <w:pPr>
              <w:rPr>
                <w:rFonts w:ascii="Mulish" w:eastAsia="Mulish" w:hAnsi="Mulish" w:cs="Mulish"/>
                <w:b/>
                <w:bCs/>
                <w:sz w:val="20"/>
                <w:szCs w:val="20"/>
              </w:rPr>
            </w:pPr>
            <w:r>
              <w:rPr>
                <w:rFonts w:ascii="Mulish" w:eastAsia="Mulish" w:hAnsi="Mulish" w:cs="Mulish"/>
                <w:b/>
                <w:bCs/>
                <w:color w:val="FFFFFF"/>
                <w:sz w:val="20"/>
                <w:szCs w:val="20"/>
              </w:rPr>
              <w:lastRenderedPageBreak/>
              <w:t>1a. Informații generale</w:t>
            </w:r>
          </w:p>
        </w:tc>
      </w:tr>
      <w:tr w:rsidR="001F485E" w14:paraId="3F12B579" w14:textId="77777777">
        <w:tc>
          <w:tcPr>
            <w:tcW w:w="8742" w:type="dxa"/>
            <w:gridSpan w:val="2"/>
          </w:tcPr>
          <w:p w14:paraId="3F12B578" w14:textId="77777777" w:rsidR="001F485E" w:rsidRDefault="002278D9">
            <w:pPr>
              <w:rPr>
                <w:rFonts w:ascii="Mulish" w:eastAsia="Mulish" w:hAnsi="Mulish" w:cs="Mulish"/>
                <w:b/>
                <w:bCs/>
                <w:sz w:val="20"/>
                <w:szCs w:val="20"/>
              </w:rPr>
            </w:pPr>
            <w:r>
              <w:rPr>
                <w:rFonts w:ascii="Mulish" w:eastAsia="Mulish" w:hAnsi="Mulish" w:cs="Mulish"/>
                <w:b/>
                <w:bCs/>
                <w:sz w:val="20"/>
                <w:szCs w:val="20"/>
              </w:rPr>
              <w:t>Această secțiune descrie informațiile dvs. de bază.</w:t>
            </w:r>
          </w:p>
        </w:tc>
      </w:tr>
      <w:tr w:rsidR="001F485E" w14:paraId="3F12B57D" w14:textId="77777777">
        <w:trPr>
          <w:trHeight w:val="300"/>
        </w:trPr>
        <w:tc>
          <w:tcPr>
            <w:tcW w:w="4508" w:type="dxa"/>
          </w:tcPr>
          <w:p w14:paraId="3F12B57A" w14:textId="77777777" w:rsidR="001F485E" w:rsidRDefault="002278D9">
            <w:pPr>
              <w:rPr>
                <w:rFonts w:ascii="Mulish" w:eastAsia="Mulish" w:hAnsi="Mulish" w:cs="Mulish"/>
                <w:sz w:val="20"/>
                <w:szCs w:val="20"/>
              </w:rPr>
            </w:pPr>
            <w:r>
              <w:rPr>
                <w:rFonts w:ascii="Mulish" w:eastAsia="Mulish" w:hAnsi="Mulish" w:cs="Mulish"/>
                <w:sz w:val="20"/>
                <w:szCs w:val="20"/>
              </w:rPr>
              <w:t>Prenume (preferat)</w:t>
            </w:r>
          </w:p>
        </w:tc>
        <w:tc>
          <w:tcPr>
            <w:tcW w:w="4234" w:type="dxa"/>
          </w:tcPr>
          <w:p w14:paraId="3F12B57B"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prenumele</w:t>
            </w:r>
          </w:p>
          <w:p w14:paraId="3F12B57C" w14:textId="77777777" w:rsidR="001F485E" w:rsidRDefault="001F485E">
            <w:pPr>
              <w:rPr>
                <w:rFonts w:ascii="Mulish" w:eastAsia="Mulish" w:hAnsi="Mulish" w:cs="Mulish"/>
                <w:color w:val="808080"/>
                <w:sz w:val="20"/>
                <w:szCs w:val="20"/>
              </w:rPr>
            </w:pPr>
          </w:p>
        </w:tc>
      </w:tr>
      <w:tr w:rsidR="001F485E" w14:paraId="3F12B581" w14:textId="77777777">
        <w:tc>
          <w:tcPr>
            <w:tcW w:w="4508" w:type="dxa"/>
          </w:tcPr>
          <w:p w14:paraId="3F12B57E" w14:textId="77777777" w:rsidR="001F485E" w:rsidRDefault="002278D9">
            <w:pPr>
              <w:rPr>
                <w:rFonts w:ascii="Mulish" w:eastAsia="Mulish" w:hAnsi="Mulish" w:cs="Mulish"/>
                <w:sz w:val="20"/>
                <w:szCs w:val="20"/>
              </w:rPr>
            </w:pPr>
            <w:r>
              <w:rPr>
                <w:rFonts w:ascii="Mulish" w:eastAsia="Mulish" w:hAnsi="Mulish" w:cs="Mulish"/>
                <w:sz w:val="20"/>
                <w:szCs w:val="20"/>
              </w:rPr>
              <w:t>Data nașterii</w:t>
            </w:r>
          </w:p>
        </w:tc>
        <w:tc>
          <w:tcPr>
            <w:tcW w:w="4234" w:type="dxa"/>
          </w:tcPr>
          <w:p w14:paraId="3F12B57F"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ZZ/LL/AAAA</w:t>
            </w:r>
          </w:p>
          <w:p w14:paraId="3F12B580" w14:textId="77777777" w:rsidR="001F485E" w:rsidRDefault="001F485E">
            <w:pPr>
              <w:rPr>
                <w:rFonts w:ascii="Mulish" w:eastAsia="Mulish" w:hAnsi="Mulish" w:cs="Mulish"/>
                <w:color w:val="808080"/>
                <w:sz w:val="20"/>
                <w:szCs w:val="20"/>
              </w:rPr>
            </w:pPr>
          </w:p>
        </w:tc>
      </w:tr>
      <w:tr w:rsidR="001F485E" w14:paraId="3F12B585" w14:textId="77777777">
        <w:tc>
          <w:tcPr>
            <w:tcW w:w="4508" w:type="dxa"/>
          </w:tcPr>
          <w:p w14:paraId="3F12B582" w14:textId="77777777" w:rsidR="001F485E" w:rsidRDefault="002278D9">
            <w:pPr>
              <w:rPr>
                <w:rFonts w:ascii="Mulish" w:eastAsia="Mulish" w:hAnsi="Mulish" w:cs="Mulish"/>
                <w:sz w:val="20"/>
                <w:szCs w:val="20"/>
              </w:rPr>
            </w:pPr>
            <w:r>
              <w:rPr>
                <w:rFonts w:ascii="Mulish" w:eastAsia="Mulish" w:hAnsi="Mulish" w:cs="Mulish"/>
                <w:sz w:val="20"/>
                <w:szCs w:val="20"/>
              </w:rPr>
              <w:t>Sex la naștere</w:t>
            </w:r>
          </w:p>
        </w:tc>
        <w:tc>
          <w:tcPr>
            <w:tcW w:w="4234" w:type="dxa"/>
          </w:tcPr>
          <w:p w14:paraId="3F12B583"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sexul la naștere</w:t>
            </w:r>
          </w:p>
          <w:p w14:paraId="3F12B584" w14:textId="77777777" w:rsidR="001F485E" w:rsidRDefault="001F485E">
            <w:pPr>
              <w:rPr>
                <w:rFonts w:ascii="Mulish" w:eastAsia="Mulish" w:hAnsi="Mulish" w:cs="Mulish"/>
                <w:color w:val="808080"/>
                <w:sz w:val="20"/>
                <w:szCs w:val="20"/>
              </w:rPr>
            </w:pPr>
          </w:p>
        </w:tc>
      </w:tr>
      <w:tr w:rsidR="001F485E" w14:paraId="3F12B589" w14:textId="77777777">
        <w:tc>
          <w:tcPr>
            <w:tcW w:w="4508" w:type="dxa"/>
          </w:tcPr>
          <w:p w14:paraId="3F12B586" w14:textId="77777777" w:rsidR="001F485E" w:rsidRDefault="002278D9">
            <w:pPr>
              <w:rPr>
                <w:rFonts w:ascii="Mulish" w:eastAsia="Mulish" w:hAnsi="Mulish" w:cs="Mulish"/>
                <w:sz w:val="20"/>
                <w:szCs w:val="20"/>
              </w:rPr>
            </w:pPr>
            <w:r>
              <w:rPr>
                <w:rFonts w:ascii="Mulish" w:eastAsia="Mulish" w:hAnsi="Mulish" w:cs="Mulish"/>
                <w:sz w:val="20"/>
                <w:szCs w:val="20"/>
              </w:rPr>
              <w:t>Identitate de gen</w:t>
            </w:r>
          </w:p>
        </w:tc>
        <w:tc>
          <w:tcPr>
            <w:tcW w:w="4234" w:type="dxa"/>
          </w:tcPr>
          <w:p w14:paraId="3F12B587"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identitatea de gen</w:t>
            </w:r>
          </w:p>
          <w:p w14:paraId="3F12B588" w14:textId="77777777" w:rsidR="001F485E" w:rsidRDefault="001F485E">
            <w:pPr>
              <w:rPr>
                <w:rFonts w:ascii="Mulish" w:eastAsia="Mulish" w:hAnsi="Mulish" w:cs="Mulish"/>
                <w:color w:val="808080"/>
                <w:sz w:val="20"/>
                <w:szCs w:val="20"/>
              </w:rPr>
            </w:pPr>
          </w:p>
        </w:tc>
      </w:tr>
      <w:tr w:rsidR="001F485E" w14:paraId="3F12B58D" w14:textId="77777777">
        <w:tc>
          <w:tcPr>
            <w:tcW w:w="4508" w:type="dxa"/>
          </w:tcPr>
          <w:p w14:paraId="3F12B58A" w14:textId="77777777" w:rsidR="001F485E" w:rsidRDefault="002278D9">
            <w:pPr>
              <w:rPr>
                <w:rFonts w:ascii="Mulish" w:eastAsia="Mulish" w:hAnsi="Mulish" w:cs="Mulish"/>
                <w:sz w:val="20"/>
                <w:szCs w:val="20"/>
              </w:rPr>
            </w:pPr>
            <w:r>
              <w:rPr>
                <w:rFonts w:ascii="Mulish" w:eastAsia="Mulish" w:hAnsi="Mulish" w:cs="Mulish"/>
                <w:sz w:val="20"/>
                <w:szCs w:val="20"/>
              </w:rPr>
              <w:t>Număr de telefon</w:t>
            </w:r>
          </w:p>
        </w:tc>
        <w:tc>
          <w:tcPr>
            <w:tcW w:w="4234" w:type="dxa"/>
          </w:tcPr>
          <w:p w14:paraId="3F12B58B"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numărul de telefon</w:t>
            </w:r>
          </w:p>
          <w:p w14:paraId="3F12B58C" w14:textId="77777777" w:rsidR="001F485E" w:rsidRDefault="001F485E">
            <w:pPr>
              <w:rPr>
                <w:rFonts w:ascii="Mulish" w:eastAsia="Mulish" w:hAnsi="Mulish" w:cs="Mulish"/>
                <w:color w:val="808080"/>
                <w:sz w:val="20"/>
                <w:szCs w:val="20"/>
              </w:rPr>
            </w:pPr>
          </w:p>
        </w:tc>
      </w:tr>
      <w:tr w:rsidR="001F485E" w14:paraId="3F12B591" w14:textId="77777777">
        <w:tc>
          <w:tcPr>
            <w:tcW w:w="4508" w:type="dxa"/>
          </w:tcPr>
          <w:p w14:paraId="3F12B58E" w14:textId="77777777" w:rsidR="001F485E" w:rsidRDefault="002278D9">
            <w:pPr>
              <w:rPr>
                <w:rFonts w:ascii="Mulish" w:eastAsia="Mulish" w:hAnsi="Mulish" w:cs="Mulish"/>
                <w:sz w:val="20"/>
                <w:szCs w:val="20"/>
              </w:rPr>
            </w:pPr>
            <w:r>
              <w:rPr>
                <w:rFonts w:ascii="Mulish" w:eastAsia="Mulish" w:hAnsi="Mulish" w:cs="Mulish"/>
                <w:sz w:val="20"/>
                <w:szCs w:val="20"/>
              </w:rPr>
              <w:t>Adresă de e-mail</w:t>
            </w:r>
          </w:p>
        </w:tc>
        <w:tc>
          <w:tcPr>
            <w:tcW w:w="4234" w:type="dxa"/>
          </w:tcPr>
          <w:p w14:paraId="3F12B58F"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adresa de e-mail</w:t>
            </w:r>
          </w:p>
          <w:p w14:paraId="3F12B590" w14:textId="77777777" w:rsidR="001F485E" w:rsidRDefault="001F485E">
            <w:pPr>
              <w:rPr>
                <w:rFonts w:ascii="Mulish" w:eastAsia="Mulish" w:hAnsi="Mulish" w:cs="Mulish"/>
                <w:color w:val="808080"/>
                <w:sz w:val="20"/>
                <w:szCs w:val="20"/>
              </w:rPr>
            </w:pPr>
          </w:p>
        </w:tc>
      </w:tr>
      <w:tr w:rsidR="001F485E" w14:paraId="3F12B594" w14:textId="77777777">
        <w:tc>
          <w:tcPr>
            <w:tcW w:w="4508" w:type="dxa"/>
          </w:tcPr>
          <w:p w14:paraId="3F12B592" w14:textId="77777777" w:rsidR="001F485E" w:rsidRDefault="002278D9">
            <w:pPr>
              <w:rPr>
                <w:rFonts w:ascii="Mulish" w:eastAsia="Mulish" w:hAnsi="Mulish" w:cs="Mulish"/>
                <w:sz w:val="20"/>
                <w:szCs w:val="20"/>
              </w:rPr>
            </w:pPr>
            <w:r>
              <w:rPr>
                <w:rFonts w:ascii="Mulish" w:eastAsia="Mulish" w:hAnsi="Mulish" w:cs="Mulish"/>
                <w:sz w:val="20"/>
                <w:szCs w:val="20"/>
              </w:rPr>
              <w:t>Numele părinților / îngrijitorilor (dacă este cazul) </w:t>
            </w:r>
          </w:p>
        </w:tc>
        <w:tc>
          <w:tcPr>
            <w:tcW w:w="4234" w:type="dxa"/>
          </w:tcPr>
          <w:p w14:paraId="3F12B593"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numele părinților / îngrijitorilor</w:t>
            </w:r>
          </w:p>
        </w:tc>
      </w:tr>
      <w:tr w:rsidR="001F485E" w14:paraId="3F12B598" w14:textId="77777777">
        <w:tc>
          <w:tcPr>
            <w:tcW w:w="4508" w:type="dxa"/>
          </w:tcPr>
          <w:p w14:paraId="3F12B595" w14:textId="77777777" w:rsidR="001F485E" w:rsidRDefault="002278D9">
            <w:pPr>
              <w:rPr>
                <w:rFonts w:ascii="Mulish" w:eastAsia="Mulish" w:hAnsi="Mulish" w:cs="Mulish"/>
                <w:sz w:val="20"/>
                <w:szCs w:val="20"/>
              </w:rPr>
            </w:pPr>
            <w:r>
              <w:rPr>
                <w:rFonts w:ascii="Mulish" w:eastAsia="Mulish" w:hAnsi="Mulish" w:cs="Mulish"/>
                <w:sz w:val="20"/>
                <w:szCs w:val="20"/>
              </w:rPr>
              <w:t>Persoană de contact în caz de urgență</w:t>
            </w:r>
          </w:p>
        </w:tc>
        <w:tc>
          <w:tcPr>
            <w:tcW w:w="4234" w:type="dxa"/>
          </w:tcPr>
          <w:p w14:paraId="3F12B596"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persoana de contact în caz de urgență</w:t>
            </w:r>
          </w:p>
          <w:p w14:paraId="3F12B597" w14:textId="77777777" w:rsidR="001F485E" w:rsidRDefault="001F485E">
            <w:pPr>
              <w:rPr>
                <w:rFonts w:ascii="Mulish" w:eastAsia="Mulish" w:hAnsi="Mulish" w:cs="Mulish"/>
                <w:color w:val="808080"/>
                <w:sz w:val="20"/>
                <w:szCs w:val="20"/>
              </w:rPr>
            </w:pPr>
          </w:p>
        </w:tc>
      </w:tr>
      <w:tr w:rsidR="001F485E" w14:paraId="3F12B59C" w14:textId="77777777">
        <w:trPr>
          <w:trHeight w:val="948"/>
        </w:trPr>
        <w:tc>
          <w:tcPr>
            <w:tcW w:w="4508" w:type="dxa"/>
          </w:tcPr>
          <w:p w14:paraId="3F12B599" w14:textId="77777777" w:rsidR="001F485E" w:rsidRDefault="002278D9">
            <w:pPr>
              <w:rPr>
                <w:rFonts w:ascii="Mulish" w:eastAsia="Mulish" w:hAnsi="Mulish" w:cs="Mulish"/>
                <w:sz w:val="20"/>
                <w:szCs w:val="20"/>
              </w:rPr>
            </w:pPr>
            <w:r>
              <w:rPr>
                <w:rFonts w:ascii="Mulish" w:eastAsia="Mulish" w:hAnsi="Mulish" w:cs="Mulish"/>
                <w:sz w:val="20"/>
                <w:szCs w:val="20"/>
              </w:rPr>
              <w:t>Numărul de telefon al persoanei de contact în caz de urgență</w:t>
            </w:r>
          </w:p>
        </w:tc>
        <w:tc>
          <w:tcPr>
            <w:tcW w:w="4234" w:type="dxa"/>
          </w:tcPr>
          <w:p w14:paraId="3F12B59A"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numărul de telefon al persoanei de contact în caz de urgență</w:t>
            </w:r>
          </w:p>
          <w:p w14:paraId="3F12B59B" w14:textId="77777777" w:rsidR="001F485E" w:rsidRDefault="001F485E">
            <w:pPr>
              <w:rPr>
                <w:rFonts w:ascii="Mulish" w:eastAsia="Mulish" w:hAnsi="Mulish" w:cs="Mulish"/>
                <w:color w:val="808080"/>
                <w:sz w:val="20"/>
                <w:szCs w:val="20"/>
              </w:rPr>
            </w:pPr>
          </w:p>
        </w:tc>
      </w:tr>
      <w:tr w:rsidR="001F485E" w14:paraId="3F12B5A0" w14:textId="77777777">
        <w:tc>
          <w:tcPr>
            <w:tcW w:w="4508" w:type="dxa"/>
          </w:tcPr>
          <w:p w14:paraId="3F12B59D" w14:textId="77777777" w:rsidR="001F485E" w:rsidRDefault="002278D9">
            <w:pPr>
              <w:rPr>
                <w:rFonts w:ascii="Mulish" w:eastAsia="Mulish" w:hAnsi="Mulish" w:cs="Mulish"/>
                <w:sz w:val="20"/>
                <w:szCs w:val="20"/>
              </w:rPr>
            </w:pPr>
            <w:r>
              <w:rPr>
                <w:rFonts w:ascii="Mulish" w:eastAsia="Mulish" w:hAnsi="Mulish" w:cs="Mulish"/>
                <w:sz w:val="20"/>
                <w:szCs w:val="20"/>
              </w:rPr>
              <w:t>Centrul de tratament</w:t>
            </w:r>
          </w:p>
        </w:tc>
        <w:tc>
          <w:tcPr>
            <w:tcW w:w="4234" w:type="dxa"/>
          </w:tcPr>
          <w:p w14:paraId="3F12B59E"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centrul de tratament</w:t>
            </w:r>
          </w:p>
          <w:p w14:paraId="3F12B59F" w14:textId="77777777" w:rsidR="001F485E" w:rsidRDefault="001F485E">
            <w:pPr>
              <w:rPr>
                <w:rFonts w:ascii="Mulish" w:eastAsia="Mulish" w:hAnsi="Mulish" w:cs="Mulish"/>
                <w:color w:val="808080"/>
                <w:sz w:val="20"/>
                <w:szCs w:val="20"/>
              </w:rPr>
            </w:pPr>
          </w:p>
        </w:tc>
      </w:tr>
      <w:tr w:rsidR="001F485E" w14:paraId="3F12B5A4" w14:textId="77777777">
        <w:trPr>
          <w:trHeight w:val="300"/>
        </w:trPr>
        <w:tc>
          <w:tcPr>
            <w:tcW w:w="4508" w:type="dxa"/>
          </w:tcPr>
          <w:p w14:paraId="3F12B5A1" w14:textId="77777777" w:rsidR="001F485E" w:rsidRDefault="002278D9">
            <w:pPr>
              <w:rPr>
                <w:rFonts w:ascii="Mulish" w:eastAsia="Mulish" w:hAnsi="Mulish" w:cs="Mulish"/>
                <w:sz w:val="20"/>
                <w:szCs w:val="20"/>
              </w:rPr>
            </w:pPr>
            <w:r>
              <w:rPr>
                <w:rFonts w:ascii="Mulish" w:eastAsia="Mulish" w:hAnsi="Mulish" w:cs="Mulish"/>
                <w:sz w:val="20"/>
                <w:szCs w:val="20"/>
              </w:rPr>
              <w:t>Oncologul curant</w:t>
            </w:r>
          </w:p>
        </w:tc>
        <w:tc>
          <w:tcPr>
            <w:tcW w:w="4234" w:type="dxa"/>
          </w:tcPr>
          <w:p w14:paraId="3F12B5A2"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numele oncologului curant</w:t>
            </w:r>
          </w:p>
          <w:p w14:paraId="3F12B5A3" w14:textId="77777777" w:rsidR="001F485E" w:rsidRDefault="001F485E">
            <w:pPr>
              <w:rPr>
                <w:rFonts w:ascii="Mulish" w:eastAsia="Mulish" w:hAnsi="Mulish" w:cs="Mulish"/>
                <w:color w:val="808080"/>
                <w:sz w:val="20"/>
                <w:szCs w:val="20"/>
              </w:rPr>
            </w:pPr>
          </w:p>
        </w:tc>
      </w:tr>
      <w:tr w:rsidR="001F485E" w14:paraId="3F12B5A8" w14:textId="77777777">
        <w:tc>
          <w:tcPr>
            <w:tcW w:w="4508" w:type="dxa"/>
          </w:tcPr>
          <w:p w14:paraId="3F12B5A5" w14:textId="77777777" w:rsidR="001F485E" w:rsidRDefault="002278D9">
            <w:pPr>
              <w:rPr>
                <w:rFonts w:ascii="Mulish" w:eastAsia="Mulish" w:hAnsi="Mulish" w:cs="Mulish"/>
                <w:sz w:val="20"/>
                <w:szCs w:val="20"/>
              </w:rPr>
            </w:pPr>
            <w:r>
              <w:rPr>
                <w:rFonts w:ascii="Mulish" w:eastAsia="Mulish" w:hAnsi="Mulish" w:cs="Mulish"/>
                <w:sz w:val="20"/>
                <w:szCs w:val="20"/>
              </w:rPr>
              <w:t>Medicul de familie</w:t>
            </w:r>
          </w:p>
        </w:tc>
        <w:tc>
          <w:tcPr>
            <w:tcW w:w="4234" w:type="dxa"/>
          </w:tcPr>
          <w:p w14:paraId="3F12B5A6"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numele medicului de familie</w:t>
            </w:r>
          </w:p>
          <w:p w14:paraId="3F12B5A7" w14:textId="77777777" w:rsidR="001F485E" w:rsidRDefault="001F485E">
            <w:pPr>
              <w:rPr>
                <w:rFonts w:ascii="Mulish" w:eastAsia="Mulish" w:hAnsi="Mulish" w:cs="Mulish"/>
                <w:color w:val="808080"/>
                <w:sz w:val="20"/>
                <w:szCs w:val="20"/>
              </w:rPr>
            </w:pPr>
          </w:p>
        </w:tc>
      </w:tr>
      <w:tr w:rsidR="001F485E" w14:paraId="3F12B5AC" w14:textId="77777777">
        <w:trPr>
          <w:trHeight w:val="300"/>
        </w:trPr>
        <w:tc>
          <w:tcPr>
            <w:tcW w:w="4508" w:type="dxa"/>
          </w:tcPr>
          <w:p w14:paraId="3F12B5A9" w14:textId="77777777" w:rsidR="001F485E" w:rsidRDefault="002278D9">
            <w:pPr>
              <w:rPr>
                <w:rFonts w:ascii="Mulish" w:eastAsia="Mulish" w:hAnsi="Mulish" w:cs="Mulish"/>
                <w:sz w:val="20"/>
                <w:szCs w:val="20"/>
              </w:rPr>
            </w:pPr>
            <w:r>
              <w:rPr>
                <w:rFonts w:ascii="Mulish" w:eastAsia="Mulish" w:hAnsi="Mulish" w:cs="Mulish"/>
                <w:sz w:val="20"/>
                <w:szCs w:val="20"/>
              </w:rPr>
              <w:t>Alergii</w:t>
            </w:r>
          </w:p>
        </w:tc>
        <w:tc>
          <w:tcPr>
            <w:tcW w:w="4234" w:type="dxa"/>
          </w:tcPr>
          <w:p w14:paraId="3F12B5AA"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dacă este cazul</w:t>
            </w:r>
          </w:p>
          <w:p w14:paraId="3F12B5AB" w14:textId="77777777" w:rsidR="001F485E" w:rsidRDefault="001F485E">
            <w:pPr>
              <w:rPr>
                <w:rFonts w:ascii="Mulish" w:eastAsia="Mulish" w:hAnsi="Mulish" w:cs="Mulish"/>
                <w:color w:val="808080"/>
                <w:sz w:val="20"/>
                <w:szCs w:val="20"/>
              </w:rPr>
            </w:pPr>
          </w:p>
        </w:tc>
      </w:tr>
      <w:tr w:rsidR="001F485E" w14:paraId="3F12B5AE" w14:textId="77777777">
        <w:trPr>
          <w:trHeight w:val="300"/>
        </w:trPr>
        <w:tc>
          <w:tcPr>
            <w:tcW w:w="8742" w:type="dxa"/>
            <w:gridSpan w:val="2"/>
            <w:shd w:val="clear" w:color="auto" w:fill="0057A2"/>
          </w:tcPr>
          <w:p w14:paraId="3F12B5AD" w14:textId="77777777" w:rsidR="001F485E" w:rsidRDefault="002278D9">
            <w:pPr>
              <w:rPr>
                <w:rFonts w:ascii="Mulish" w:eastAsia="Mulish" w:hAnsi="Mulish" w:cs="Mulish"/>
                <w:b/>
                <w:bCs/>
                <w:color w:val="FFFFFF"/>
                <w:sz w:val="20"/>
                <w:szCs w:val="20"/>
              </w:rPr>
            </w:pPr>
            <w:r>
              <w:rPr>
                <w:rFonts w:ascii="Mulish" w:eastAsia="Mulish" w:hAnsi="Mulish" w:cs="Mulish"/>
                <w:b/>
                <w:bCs/>
                <w:color w:val="FFFFFF"/>
                <w:sz w:val="20"/>
                <w:szCs w:val="20"/>
              </w:rPr>
              <w:t>1b. Medicație actuală</w:t>
            </w:r>
          </w:p>
        </w:tc>
      </w:tr>
      <w:tr w:rsidR="001F485E" w14:paraId="3F12B5B0" w14:textId="77777777">
        <w:trPr>
          <w:trHeight w:val="300"/>
        </w:trPr>
        <w:tc>
          <w:tcPr>
            <w:tcW w:w="8742" w:type="dxa"/>
            <w:gridSpan w:val="2"/>
          </w:tcPr>
          <w:p w14:paraId="3F12B5AF" w14:textId="77777777" w:rsidR="001F485E" w:rsidRDefault="002278D9">
            <w:pPr>
              <w:rPr>
                <w:rFonts w:ascii="Mulish" w:eastAsia="Mulish" w:hAnsi="Mulish" w:cs="Mulish"/>
                <w:b/>
                <w:bCs/>
                <w:sz w:val="20"/>
                <w:szCs w:val="20"/>
              </w:rPr>
            </w:pPr>
            <w:r>
              <w:rPr>
                <w:rFonts w:ascii="Mulish" w:eastAsia="Mulish" w:hAnsi="Mulish" w:cs="Mulish"/>
                <w:b/>
                <w:bCs/>
                <w:sz w:val="20"/>
                <w:szCs w:val="20"/>
              </w:rPr>
              <w:t>Această secțiune enumeră toate medicamentele necesare în prezent.</w:t>
            </w:r>
          </w:p>
        </w:tc>
      </w:tr>
      <w:tr w:rsidR="001F485E" w14:paraId="3F12B5B6" w14:textId="77777777">
        <w:trPr>
          <w:trHeight w:val="600"/>
        </w:trPr>
        <w:tc>
          <w:tcPr>
            <w:tcW w:w="8742" w:type="dxa"/>
            <w:gridSpan w:val="2"/>
          </w:tcPr>
          <w:p w14:paraId="3F12B5B1"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medicamentele</w:t>
            </w:r>
          </w:p>
          <w:p w14:paraId="3F12B5B2" w14:textId="77777777" w:rsidR="001F485E" w:rsidRDefault="001F485E">
            <w:pPr>
              <w:rPr>
                <w:rFonts w:ascii="Mulish" w:eastAsia="Mulish" w:hAnsi="Mulish" w:cs="Mulish"/>
                <w:color w:val="808080"/>
                <w:sz w:val="20"/>
                <w:szCs w:val="20"/>
              </w:rPr>
            </w:pPr>
          </w:p>
          <w:p w14:paraId="3F12B5B3" w14:textId="77777777" w:rsidR="001F485E" w:rsidRDefault="001F485E">
            <w:pPr>
              <w:rPr>
                <w:rFonts w:ascii="Mulish" w:eastAsia="Mulish" w:hAnsi="Mulish" w:cs="Mulish"/>
                <w:sz w:val="20"/>
                <w:szCs w:val="20"/>
              </w:rPr>
            </w:pPr>
          </w:p>
          <w:p w14:paraId="3F12B5B4" w14:textId="77777777" w:rsidR="001F485E" w:rsidRDefault="001F485E">
            <w:pPr>
              <w:rPr>
                <w:rFonts w:ascii="Mulish" w:eastAsia="Mulish" w:hAnsi="Mulish" w:cs="Mulish"/>
                <w:sz w:val="20"/>
                <w:szCs w:val="20"/>
              </w:rPr>
            </w:pPr>
          </w:p>
          <w:p w14:paraId="3F12B5B5" w14:textId="77777777" w:rsidR="001F485E" w:rsidRDefault="001F485E">
            <w:pPr>
              <w:rPr>
                <w:rFonts w:ascii="Mulish" w:eastAsia="Mulish" w:hAnsi="Mulish" w:cs="Mulish"/>
                <w:sz w:val="20"/>
                <w:szCs w:val="20"/>
              </w:rPr>
            </w:pPr>
          </w:p>
        </w:tc>
      </w:tr>
    </w:tbl>
    <w:p w14:paraId="3F12B5B7" w14:textId="77777777" w:rsidR="001F485E" w:rsidRDefault="001F485E">
      <w:pPr>
        <w:rPr>
          <w:rFonts w:ascii="Mulish" w:eastAsia="Mulish" w:hAnsi="Mulish" w:cs="Mulish"/>
          <w:sz w:val="20"/>
          <w:szCs w:val="20"/>
        </w:rPr>
      </w:pPr>
    </w:p>
    <w:p w14:paraId="3F12B5B8" w14:textId="77777777" w:rsidR="001F485E" w:rsidRDefault="002278D9">
      <w:pPr>
        <w:rPr>
          <w:rFonts w:ascii="Mulish" w:eastAsia="Mulish" w:hAnsi="Mulish" w:cs="Mulish"/>
          <w:sz w:val="20"/>
          <w:szCs w:val="20"/>
        </w:rPr>
      </w:pPr>
      <w:r>
        <w:br w:type="page"/>
      </w:r>
    </w:p>
    <w:p w14:paraId="3F12B5B9" w14:textId="77777777" w:rsidR="001F485E" w:rsidRDefault="001F485E">
      <w:pPr>
        <w:rPr>
          <w:rFonts w:ascii="Mulish" w:eastAsia="Mulish" w:hAnsi="Mulish" w:cs="Mulish"/>
          <w:sz w:val="20"/>
          <w:szCs w:val="20"/>
        </w:rPr>
      </w:pPr>
    </w:p>
    <w:tbl>
      <w:tblPr>
        <w:tblStyle w:val="a1"/>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953"/>
        <w:gridCol w:w="2291"/>
        <w:gridCol w:w="1943"/>
      </w:tblGrid>
      <w:tr w:rsidR="001F485E" w14:paraId="3F12B5BB" w14:textId="77777777">
        <w:tc>
          <w:tcPr>
            <w:tcW w:w="8742" w:type="dxa"/>
            <w:gridSpan w:val="4"/>
            <w:shd w:val="clear" w:color="auto" w:fill="0057A2"/>
          </w:tcPr>
          <w:p w14:paraId="3F12B5BA" w14:textId="77777777" w:rsidR="001F485E" w:rsidRDefault="002278D9">
            <w:pPr>
              <w:rPr>
                <w:rFonts w:ascii="Mulish" w:eastAsia="Mulish" w:hAnsi="Mulish" w:cs="Mulish"/>
                <w:b/>
                <w:bCs/>
                <w:color w:val="FFFFFF"/>
                <w:sz w:val="20"/>
                <w:szCs w:val="20"/>
              </w:rPr>
            </w:pPr>
            <w:r>
              <w:rPr>
                <w:rFonts w:ascii="Mulish" w:eastAsia="Mulish" w:hAnsi="Mulish" w:cs="Mulish"/>
                <w:b/>
                <w:bCs/>
                <w:color w:val="FFFFFF"/>
                <w:sz w:val="20"/>
                <w:szCs w:val="20"/>
              </w:rPr>
              <w:t>2. Rezumatul tratamentului</w:t>
            </w:r>
          </w:p>
        </w:tc>
      </w:tr>
      <w:tr w:rsidR="001F485E" w14:paraId="3F12B5BD" w14:textId="77777777">
        <w:tc>
          <w:tcPr>
            <w:tcW w:w="8742" w:type="dxa"/>
            <w:gridSpan w:val="4"/>
          </w:tcPr>
          <w:p w14:paraId="3F12B5BC" w14:textId="77777777" w:rsidR="001F485E" w:rsidRDefault="002278D9">
            <w:pPr>
              <w:rPr>
                <w:rFonts w:ascii="Mulish" w:eastAsia="Mulish" w:hAnsi="Mulish" w:cs="Mulish"/>
                <w:b/>
                <w:bCs/>
                <w:sz w:val="20"/>
                <w:szCs w:val="20"/>
              </w:rPr>
            </w:pPr>
            <w:r>
              <w:rPr>
                <w:rFonts w:ascii="Mulish" w:eastAsia="Mulish" w:hAnsi="Mulish" w:cs="Mulish"/>
                <w:b/>
                <w:bCs/>
                <w:sz w:val="20"/>
                <w:szCs w:val="20"/>
              </w:rPr>
              <w:t>Această secțiune descrie toate tratamentele pe care le-ați primit.</w:t>
            </w:r>
          </w:p>
        </w:tc>
      </w:tr>
      <w:tr w:rsidR="001F485E" w14:paraId="3F12B5C0" w14:textId="77777777">
        <w:tc>
          <w:tcPr>
            <w:tcW w:w="4508" w:type="dxa"/>
            <w:gridSpan w:val="2"/>
          </w:tcPr>
          <w:p w14:paraId="3F12B5BE" w14:textId="77777777" w:rsidR="001F485E" w:rsidRDefault="002278D9">
            <w:pPr>
              <w:rPr>
                <w:rFonts w:ascii="Mulish" w:eastAsia="Mulish" w:hAnsi="Mulish" w:cs="Mulish"/>
                <w:sz w:val="20"/>
                <w:szCs w:val="20"/>
              </w:rPr>
            </w:pPr>
            <w:r>
              <w:rPr>
                <w:rFonts w:ascii="Mulish" w:eastAsia="Mulish" w:hAnsi="Mulish" w:cs="Mulish"/>
                <w:sz w:val="20"/>
                <w:szCs w:val="20"/>
              </w:rPr>
              <w:t>Diagnosticul primar</w:t>
            </w:r>
          </w:p>
        </w:tc>
        <w:tc>
          <w:tcPr>
            <w:tcW w:w="4234" w:type="dxa"/>
            <w:gridSpan w:val="2"/>
          </w:tcPr>
          <w:p w14:paraId="3F12B5BF"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codul ICCC3/codul ICD-O-3 v1, inclusiv lateralitatea, dacă este cazul</w:t>
            </w:r>
          </w:p>
        </w:tc>
      </w:tr>
      <w:tr w:rsidR="001F485E" w14:paraId="3F12B5C4" w14:textId="77777777">
        <w:tc>
          <w:tcPr>
            <w:tcW w:w="4508" w:type="dxa"/>
            <w:gridSpan w:val="2"/>
          </w:tcPr>
          <w:p w14:paraId="3F12B5C1" w14:textId="77777777" w:rsidR="001F485E" w:rsidRDefault="002278D9">
            <w:pPr>
              <w:rPr>
                <w:rFonts w:ascii="Mulish" w:eastAsia="Mulish" w:hAnsi="Mulish" w:cs="Mulish"/>
                <w:sz w:val="20"/>
                <w:szCs w:val="20"/>
              </w:rPr>
            </w:pPr>
            <w:r>
              <w:rPr>
                <w:rFonts w:ascii="Mulish" w:eastAsia="Mulish" w:hAnsi="Mulish" w:cs="Mulish"/>
                <w:sz w:val="20"/>
                <w:szCs w:val="20"/>
              </w:rPr>
              <w:t>Data diagnosticului primar</w:t>
            </w:r>
          </w:p>
        </w:tc>
        <w:tc>
          <w:tcPr>
            <w:tcW w:w="4234" w:type="dxa"/>
            <w:gridSpan w:val="2"/>
          </w:tcPr>
          <w:p w14:paraId="3F12B5C2"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 xml:space="preserve">ZZ/LL/AAAA </w:t>
            </w:r>
          </w:p>
          <w:p w14:paraId="3F12B5C3" w14:textId="77777777" w:rsidR="001F485E" w:rsidRDefault="001F485E">
            <w:pPr>
              <w:rPr>
                <w:rFonts w:ascii="Mulish" w:eastAsia="Mulish" w:hAnsi="Mulish" w:cs="Mulish"/>
                <w:color w:val="808080"/>
                <w:sz w:val="20"/>
                <w:szCs w:val="20"/>
              </w:rPr>
            </w:pPr>
          </w:p>
        </w:tc>
      </w:tr>
      <w:tr w:rsidR="001F485E" w:rsidRPr="00814A27" w14:paraId="3F12B5C8" w14:textId="77777777">
        <w:tc>
          <w:tcPr>
            <w:tcW w:w="4508" w:type="dxa"/>
            <w:gridSpan w:val="2"/>
          </w:tcPr>
          <w:p w14:paraId="3F12B5C5" w14:textId="77777777" w:rsidR="001F485E" w:rsidRDefault="002278D9">
            <w:pPr>
              <w:rPr>
                <w:rFonts w:ascii="Mulish" w:eastAsia="Mulish" w:hAnsi="Mulish" w:cs="Mulish"/>
                <w:sz w:val="20"/>
                <w:szCs w:val="20"/>
              </w:rPr>
            </w:pPr>
            <w:r>
              <w:rPr>
                <w:rFonts w:ascii="Mulish" w:eastAsia="Mulish" w:hAnsi="Mulish" w:cs="Mulish"/>
                <w:sz w:val="20"/>
                <w:szCs w:val="20"/>
              </w:rPr>
              <w:t>Progresie + data</w:t>
            </w:r>
          </w:p>
          <w:p w14:paraId="3F12B5C6" w14:textId="77777777" w:rsidR="001F485E" w:rsidRDefault="001F485E">
            <w:pPr>
              <w:rPr>
                <w:rFonts w:ascii="Mulish" w:eastAsia="Mulish" w:hAnsi="Mulish" w:cs="Mulish"/>
                <w:sz w:val="20"/>
                <w:szCs w:val="20"/>
              </w:rPr>
            </w:pPr>
          </w:p>
        </w:tc>
        <w:tc>
          <w:tcPr>
            <w:tcW w:w="4234" w:type="dxa"/>
            <w:gridSpan w:val="2"/>
          </w:tcPr>
          <w:p w14:paraId="3F12B5C7" w14:textId="77777777" w:rsidR="001F485E" w:rsidRPr="00814A27" w:rsidRDefault="002278D9">
            <w:pPr>
              <w:rPr>
                <w:rFonts w:ascii="Mulish" w:eastAsia="Mulish" w:hAnsi="Mulish" w:cs="Mulish"/>
                <w:color w:val="808080"/>
                <w:sz w:val="20"/>
                <w:szCs w:val="20"/>
                <w:lang w:val="nl-NL"/>
              </w:rPr>
            </w:pPr>
            <w:r w:rsidRPr="00814A27">
              <w:rPr>
                <w:rFonts w:ascii="Mulish" w:eastAsia="Mulish" w:hAnsi="Mulish" w:cs="Mulish"/>
                <w:sz w:val="20"/>
                <w:szCs w:val="20"/>
                <w:lang w:val="nl-NL"/>
              </w:rPr>
              <w:t xml:space="preserve">Da </w:t>
            </w:r>
            <w:r w:rsidRPr="00814A27">
              <w:rPr>
                <w:rFonts w:ascii="Times New Roman" w:eastAsia="Times New Roman" w:hAnsi="Times New Roman" w:cs="Times New Roman"/>
                <w:sz w:val="20"/>
                <w:szCs w:val="20"/>
                <w:lang w:val="nl-NL"/>
              </w:rPr>
              <w:t>□</w:t>
            </w:r>
            <w:r w:rsidRPr="00814A27">
              <w:rPr>
                <w:rFonts w:ascii="Mulish" w:eastAsia="Mulish" w:hAnsi="Mulish" w:cs="Mulish"/>
                <w:sz w:val="20"/>
                <w:szCs w:val="20"/>
                <w:lang w:val="nl-NL"/>
              </w:rPr>
              <w:t xml:space="preserve"> / Nu </w:t>
            </w:r>
            <w:r w:rsidRPr="00814A27">
              <w:rPr>
                <w:rFonts w:ascii="Times New Roman" w:eastAsia="Times New Roman" w:hAnsi="Times New Roman" w:cs="Times New Roman"/>
                <w:sz w:val="20"/>
                <w:szCs w:val="20"/>
                <w:lang w:val="nl-NL"/>
              </w:rPr>
              <w:t>□</w:t>
            </w:r>
            <w:r w:rsidRPr="00814A27">
              <w:rPr>
                <w:rFonts w:ascii="Mulish" w:eastAsia="Mulish" w:hAnsi="Mulish" w:cs="Mulish"/>
                <w:sz w:val="20"/>
                <w:szCs w:val="20"/>
                <w:lang w:val="nl-NL"/>
              </w:rPr>
              <w:t xml:space="preserve">, ZZ/LL/AAAA </w:t>
            </w:r>
          </w:p>
        </w:tc>
      </w:tr>
      <w:tr w:rsidR="001F485E" w:rsidRPr="00814A27" w14:paraId="3F12B5CC" w14:textId="77777777">
        <w:trPr>
          <w:trHeight w:val="300"/>
        </w:trPr>
        <w:tc>
          <w:tcPr>
            <w:tcW w:w="4508" w:type="dxa"/>
            <w:gridSpan w:val="2"/>
          </w:tcPr>
          <w:p w14:paraId="3F12B5C9" w14:textId="77777777" w:rsidR="001F485E" w:rsidRDefault="002278D9">
            <w:pPr>
              <w:rPr>
                <w:rFonts w:ascii="Mulish" w:eastAsia="Mulish" w:hAnsi="Mulish" w:cs="Mulish"/>
                <w:sz w:val="20"/>
                <w:szCs w:val="20"/>
              </w:rPr>
            </w:pPr>
            <w:r>
              <w:rPr>
                <w:rFonts w:ascii="Mulish" w:eastAsia="Mulish" w:hAnsi="Mulish" w:cs="Mulish"/>
                <w:sz w:val="20"/>
                <w:szCs w:val="20"/>
              </w:rPr>
              <w:t>Recidivă + data</w:t>
            </w:r>
          </w:p>
          <w:p w14:paraId="3F12B5CA" w14:textId="77777777" w:rsidR="001F485E" w:rsidRDefault="001F485E">
            <w:pPr>
              <w:rPr>
                <w:rFonts w:ascii="Mulish" w:eastAsia="Mulish" w:hAnsi="Mulish" w:cs="Mulish"/>
                <w:sz w:val="20"/>
                <w:szCs w:val="20"/>
              </w:rPr>
            </w:pPr>
          </w:p>
        </w:tc>
        <w:tc>
          <w:tcPr>
            <w:tcW w:w="4234" w:type="dxa"/>
            <w:gridSpan w:val="2"/>
          </w:tcPr>
          <w:p w14:paraId="3F12B5CB" w14:textId="77777777" w:rsidR="001F485E" w:rsidRPr="00814A27" w:rsidRDefault="002278D9">
            <w:pPr>
              <w:rPr>
                <w:rFonts w:ascii="Mulish" w:eastAsia="Mulish" w:hAnsi="Mulish" w:cs="Mulish"/>
                <w:sz w:val="20"/>
                <w:szCs w:val="20"/>
                <w:lang w:val="nl-NL"/>
              </w:rPr>
            </w:pPr>
            <w:r w:rsidRPr="00814A27">
              <w:rPr>
                <w:rFonts w:ascii="Mulish" w:eastAsia="Mulish" w:hAnsi="Mulish" w:cs="Mulish"/>
                <w:sz w:val="20"/>
                <w:szCs w:val="20"/>
                <w:lang w:val="nl-NL"/>
              </w:rPr>
              <w:t xml:space="preserve">Da </w:t>
            </w:r>
            <w:r w:rsidRPr="00814A27">
              <w:rPr>
                <w:rFonts w:ascii="Times New Roman" w:eastAsia="Times New Roman" w:hAnsi="Times New Roman" w:cs="Times New Roman"/>
                <w:sz w:val="20"/>
                <w:szCs w:val="20"/>
                <w:lang w:val="nl-NL"/>
              </w:rPr>
              <w:t>□</w:t>
            </w:r>
            <w:r w:rsidRPr="00814A27">
              <w:rPr>
                <w:rFonts w:ascii="Mulish" w:eastAsia="Mulish" w:hAnsi="Mulish" w:cs="Mulish"/>
                <w:sz w:val="20"/>
                <w:szCs w:val="20"/>
                <w:lang w:val="nl-NL"/>
              </w:rPr>
              <w:t xml:space="preserve"> / Nu </w:t>
            </w:r>
            <w:r w:rsidRPr="00814A27">
              <w:rPr>
                <w:rFonts w:ascii="Times New Roman" w:eastAsia="Times New Roman" w:hAnsi="Times New Roman" w:cs="Times New Roman"/>
                <w:sz w:val="20"/>
                <w:szCs w:val="20"/>
                <w:lang w:val="nl-NL"/>
              </w:rPr>
              <w:t>□</w:t>
            </w:r>
            <w:r w:rsidRPr="00814A27">
              <w:rPr>
                <w:rFonts w:ascii="Mulish" w:eastAsia="Mulish" w:hAnsi="Mulish" w:cs="Mulish"/>
                <w:sz w:val="20"/>
                <w:szCs w:val="20"/>
                <w:lang w:val="nl-NL"/>
              </w:rPr>
              <w:t xml:space="preserve">  ZZ/LL/AAAA </w:t>
            </w:r>
          </w:p>
        </w:tc>
      </w:tr>
      <w:tr w:rsidR="001F485E" w14:paraId="3F12B5D0" w14:textId="77777777">
        <w:trPr>
          <w:trHeight w:val="300"/>
        </w:trPr>
        <w:tc>
          <w:tcPr>
            <w:tcW w:w="4508" w:type="dxa"/>
            <w:gridSpan w:val="2"/>
          </w:tcPr>
          <w:p w14:paraId="3F12B5CD" w14:textId="77777777" w:rsidR="001F485E" w:rsidRDefault="002278D9">
            <w:pPr>
              <w:rPr>
                <w:rFonts w:ascii="Mulish" w:eastAsia="Mulish" w:hAnsi="Mulish" w:cs="Mulish"/>
                <w:sz w:val="20"/>
                <w:szCs w:val="20"/>
              </w:rPr>
            </w:pPr>
            <w:r>
              <w:rPr>
                <w:rFonts w:ascii="Mulish" w:eastAsia="Mulish" w:hAnsi="Mulish" w:cs="Mulish"/>
                <w:sz w:val="20"/>
                <w:szCs w:val="20"/>
              </w:rPr>
              <w:t>Metastaze</w:t>
            </w:r>
          </w:p>
          <w:p w14:paraId="3F12B5CE" w14:textId="77777777" w:rsidR="001F485E" w:rsidRDefault="001F485E">
            <w:pPr>
              <w:rPr>
                <w:rFonts w:ascii="Mulish" w:eastAsia="Mulish" w:hAnsi="Mulish" w:cs="Mulish"/>
                <w:sz w:val="20"/>
                <w:szCs w:val="20"/>
              </w:rPr>
            </w:pPr>
          </w:p>
        </w:tc>
        <w:tc>
          <w:tcPr>
            <w:tcW w:w="4234" w:type="dxa"/>
            <w:gridSpan w:val="2"/>
          </w:tcPr>
          <w:p w14:paraId="3F12B5CF" w14:textId="77777777" w:rsidR="001F485E" w:rsidRDefault="002278D9">
            <w:pPr>
              <w:rPr>
                <w:rFonts w:ascii="Mulish" w:eastAsia="Mulish" w:hAnsi="Mulish" w:cs="Mulish"/>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r>
              <w:rPr>
                <w:rFonts w:ascii="Mulish" w:eastAsia="Mulish" w:hAnsi="Mulish" w:cs="Mulish"/>
                <w:sz w:val="20"/>
                <w:szCs w:val="20"/>
              </w:rPr>
              <w:t xml:space="preserve"> / Nu se aplică</w:t>
            </w:r>
          </w:p>
        </w:tc>
      </w:tr>
      <w:tr w:rsidR="001F485E" w14:paraId="3F12B5D4" w14:textId="77777777">
        <w:trPr>
          <w:trHeight w:val="300"/>
        </w:trPr>
        <w:tc>
          <w:tcPr>
            <w:tcW w:w="4508" w:type="dxa"/>
            <w:gridSpan w:val="2"/>
          </w:tcPr>
          <w:p w14:paraId="3F12B5D1" w14:textId="77777777" w:rsidR="001F485E" w:rsidRDefault="002278D9">
            <w:pPr>
              <w:rPr>
                <w:rFonts w:ascii="Mulish" w:eastAsia="Mulish" w:hAnsi="Mulish" w:cs="Mulish"/>
                <w:sz w:val="20"/>
                <w:szCs w:val="20"/>
              </w:rPr>
            </w:pPr>
            <w:r>
              <w:rPr>
                <w:rFonts w:ascii="Mulish" w:eastAsia="Mulish" w:hAnsi="Mulish" w:cs="Mulish"/>
                <w:sz w:val="20"/>
                <w:szCs w:val="20"/>
              </w:rPr>
              <w:t>Neoplazie malignă secundară</w:t>
            </w:r>
          </w:p>
          <w:p w14:paraId="3F12B5D2" w14:textId="77777777" w:rsidR="001F485E" w:rsidRDefault="001F485E">
            <w:pPr>
              <w:rPr>
                <w:rFonts w:ascii="Mulish" w:eastAsia="Mulish" w:hAnsi="Mulish" w:cs="Mulish"/>
                <w:sz w:val="20"/>
                <w:szCs w:val="20"/>
              </w:rPr>
            </w:pPr>
          </w:p>
        </w:tc>
        <w:tc>
          <w:tcPr>
            <w:tcW w:w="4234" w:type="dxa"/>
            <w:gridSpan w:val="2"/>
          </w:tcPr>
          <w:p w14:paraId="3F12B5D3" w14:textId="77777777" w:rsidR="001F485E" w:rsidRDefault="002278D9">
            <w:pPr>
              <w:rPr>
                <w:rFonts w:ascii="Mulish" w:eastAsia="Mulish" w:hAnsi="Mulish" w:cs="Mulish"/>
                <w:color w:val="808080"/>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r>
              <w:rPr>
                <w:rFonts w:ascii="Mulish" w:eastAsia="Mulish" w:hAnsi="Mulish" w:cs="Mulish"/>
                <w:sz w:val="20"/>
                <w:szCs w:val="20"/>
              </w:rPr>
              <w:t xml:space="preserve">  </w:t>
            </w:r>
          </w:p>
        </w:tc>
      </w:tr>
      <w:tr w:rsidR="001F485E" w14:paraId="3F12B5D8" w14:textId="77777777">
        <w:trPr>
          <w:trHeight w:val="300"/>
        </w:trPr>
        <w:tc>
          <w:tcPr>
            <w:tcW w:w="4508" w:type="dxa"/>
            <w:gridSpan w:val="2"/>
          </w:tcPr>
          <w:p w14:paraId="3F12B5D5" w14:textId="77777777" w:rsidR="001F485E" w:rsidRDefault="002278D9">
            <w:pPr>
              <w:rPr>
                <w:rFonts w:ascii="Mulish" w:eastAsia="Mulish" w:hAnsi="Mulish" w:cs="Mulish"/>
                <w:sz w:val="20"/>
                <w:szCs w:val="20"/>
              </w:rPr>
            </w:pPr>
            <w:r>
              <w:rPr>
                <w:rFonts w:ascii="Mulish" w:eastAsia="Mulish" w:hAnsi="Mulish" w:cs="Mulish"/>
                <w:sz w:val="20"/>
                <w:szCs w:val="20"/>
              </w:rPr>
              <w:t>Tipul neoplaziei maligne secundare</w:t>
            </w:r>
          </w:p>
          <w:p w14:paraId="3F12B5D6" w14:textId="77777777" w:rsidR="001F485E" w:rsidRDefault="001F485E">
            <w:pPr>
              <w:rPr>
                <w:rFonts w:ascii="Mulish" w:eastAsia="Mulish" w:hAnsi="Mulish" w:cs="Mulish"/>
                <w:sz w:val="20"/>
                <w:szCs w:val="20"/>
              </w:rPr>
            </w:pPr>
          </w:p>
        </w:tc>
        <w:tc>
          <w:tcPr>
            <w:tcW w:w="4234" w:type="dxa"/>
            <w:gridSpan w:val="2"/>
          </w:tcPr>
          <w:p w14:paraId="3F12B5D7"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codul ICCC3/codul ICD-O-3 v1</w:t>
            </w:r>
          </w:p>
        </w:tc>
      </w:tr>
      <w:tr w:rsidR="001F485E" w14:paraId="3F12B5DD" w14:textId="77777777">
        <w:trPr>
          <w:trHeight w:val="300"/>
        </w:trPr>
        <w:tc>
          <w:tcPr>
            <w:tcW w:w="4508" w:type="dxa"/>
            <w:gridSpan w:val="2"/>
          </w:tcPr>
          <w:p w14:paraId="3F12B5D9" w14:textId="77777777" w:rsidR="001F485E" w:rsidRDefault="002278D9">
            <w:pPr>
              <w:rPr>
                <w:rFonts w:ascii="Mulish" w:eastAsia="Mulish" w:hAnsi="Mulish" w:cs="Mulish"/>
                <w:sz w:val="20"/>
                <w:szCs w:val="20"/>
              </w:rPr>
            </w:pPr>
            <w:r>
              <w:rPr>
                <w:rFonts w:ascii="Mulish" w:eastAsia="Mulish" w:hAnsi="Mulish" w:cs="Mulish"/>
                <w:sz w:val="20"/>
                <w:szCs w:val="20"/>
              </w:rPr>
              <w:t>Data diagnosticului a neoplaziei maligne secundare</w:t>
            </w:r>
          </w:p>
          <w:p w14:paraId="3F12B5DA" w14:textId="77777777" w:rsidR="001F485E" w:rsidRDefault="001F485E">
            <w:pPr>
              <w:rPr>
                <w:rFonts w:ascii="Mulish" w:eastAsia="Mulish" w:hAnsi="Mulish" w:cs="Mulish"/>
                <w:sz w:val="20"/>
                <w:szCs w:val="20"/>
              </w:rPr>
            </w:pPr>
          </w:p>
        </w:tc>
        <w:tc>
          <w:tcPr>
            <w:tcW w:w="4234" w:type="dxa"/>
            <w:gridSpan w:val="2"/>
          </w:tcPr>
          <w:p w14:paraId="3F12B5DB"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 xml:space="preserve">ZZ/LL/AAAA </w:t>
            </w:r>
          </w:p>
          <w:p w14:paraId="3F12B5DC" w14:textId="77777777" w:rsidR="001F485E" w:rsidRDefault="001F485E">
            <w:pPr>
              <w:rPr>
                <w:rFonts w:ascii="Mulish" w:eastAsia="Mulish" w:hAnsi="Mulish" w:cs="Mulish"/>
                <w:color w:val="808080"/>
                <w:sz w:val="20"/>
                <w:szCs w:val="20"/>
              </w:rPr>
            </w:pPr>
          </w:p>
        </w:tc>
      </w:tr>
      <w:tr w:rsidR="001F485E" w14:paraId="3F12B5E1" w14:textId="77777777">
        <w:tc>
          <w:tcPr>
            <w:tcW w:w="4508" w:type="dxa"/>
            <w:gridSpan w:val="2"/>
          </w:tcPr>
          <w:p w14:paraId="3F12B5DE" w14:textId="77777777" w:rsidR="001F485E" w:rsidRDefault="002278D9">
            <w:pPr>
              <w:rPr>
                <w:rFonts w:ascii="Mulish" w:eastAsia="Mulish" w:hAnsi="Mulish" w:cs="Mulish"/>
                <w:b/>
                <w:bCs/>
                <w:sz w:val="20"/>
                <w:szCs w:val="20"/>
              </w:rPr>
            </w:pPr>
            <w:r>
              <w:rPr>
                <w:rFonts w:ascii="Mulish" w:eastAsia="Mulish" w:hAnsi="Mulish" w:cs="Mulish"/>
                <w:b/>
                <w:bCs/>
                <w:sz w:val="20"/>
                <w:szCs w:val="20"/>
              </w:rPr>
              <w:t xml:space="preserve">Chimioterapie </w:t>
            </w:r>
          </w:p>
          <w:p w14:paraId="3F12B5DF" w14:textId="77777777" w:rsidR="001F485E" w:rsidRDefault="001F485E">
            <w:pPr>
              <w:rPr>
                <w:rFonts w:ascii="Mulish" w:eastAsia="Mulish" w:hAnsi="Mulish" w:cs="Mulish"/>
                <w:b/>
                <w:bCs/>
                <w:sz w:val="20"/>
                <w:szCs w:val="20"/>
              </w:rPr>
            </w:pPr>
          </w:p>
        </w:tc>
        <w:tc>
          <w:tcPr>
            <w:tcW w:w="4234" w:type="dxa"/>
            <w:gridSpan w:val="2"/>
          </w:tcPr>
          <w:p w14:paraId="3F12B5E0" w14:textId="77777777" w:rsidR="001F485E" w:rsidRDefault="002278D9">
            <w:pPr>
              <w:rPr>
                <w:rFonts w:ascii="Mulish" w:eastAsia="Mulish" w:hAnsi="Mulish" w:cs="Mulish"/>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p>
        </w:tc>
      </w:tr>
      <w:tr w:rsidR="001F485E" w14:paraId="3F12B5E4" w14:textId="77777777">
        <w:tc>
          <w:tcPr>
            <w:tcW w:w="4508" w:type="dxa"/>
            <w:gridSpan w:val="2"/>
          </w:tcPr>
          <w:p w14:paraId="3F12B5E2" w14:textId="77777777" w:rsidR="001F485E" w:rsidRDefault="002278D9">
            <w:pPr>
              <w:rPr>
                <w:rFonts w:ascii="Mulish" w:eastAsia="Mulish" w:hAnsi="Mulish" w:cs="Mulish"/>
                <w:sz w:val="20"/>
                <w:szCs w:val="20"/>
              </w:rPr>
            </w:pPr>
            <w:r>
              <w:rPr>
                <w:rFonts w:ascii="Mulish" w:eastAsia="Mulish" w:hAnsi="Mulish" w:cs="Mulish"/>
                <w:sz w:val="20"/>
                <w:szCs w:val="20"/>
              </w:rPr>
              <w:t>Tipul de chimioterapie</w:t>
            </w:r>
          </w:p>
        </w:tc>
        <w:tc>
          <w:tcPr>
            <w:tcW w:w="4234" w:type="dxa"/>
            <w:gridSpan w:val="2"/>
          </w:tcPr>
          <w:p w14:paraId="3F12B5E3"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tipul (tipurile) de chimioterapie (pentru toate diagnosticele combinate)</w:t>
            </w:r>
          </w:p>
        </w:tc>
      </w:tr>
      <w:tr w:rsidR="001F485E" w14:paraId="3F12B5E7" w14:textId="77777777">
        <w:tc>
          <w:tcPr>
            <w:tcW w:w="4508" w:type="dxa"/>
            <w:gridSpan w:val="2"/>
          </w:tcPr>
          <w:p w14:paraId="3F12B5E5" w14:textId="77777777" w:rsidR="001F485E" w:rsidRDefault="002278D9">
            <w:pPr>
              <w:rPr>
                <w:rFonts w:ascii="Mulish" w:eastAsia="Mulish" w:hAnsi="Mulish" w:cs="Mulish"/>
                <w:sz w:val="20"/>
                <w:szCs w:val="20"/>
              </w:rPr>
            </w:pPr>
            <w:r>
              <w:rPr>
                <w:rFonts w:ascii="Mulish" w:eastAsia="Mulish" w:hAnsi="Mulish" w:cs="Mulish"/>
                <w:sz w:val="20"/>
                <w:szCs w:val="20"/>
              </w:rPr>
              <w:t>Cantitatea totală de antracicline  </w:t>
            </w:r>
          </w:p>
        </w:tc>
        <w:tc>
          <w:tcPr>
            <w:tcW w:w="4234" w:type="dxa"/>
            <w:gridSpan w:val="2"/>
          </w:tcPr>
          <w:p w14:paraId="3F12B5E6" w14:textId="77777777" w:rsidR="001F485E" w:rsidRDefault="002278D9">
            <w:pPr>
              <w:rPr>
                <w:rFonts w:ascii="Mulish" w:eastAsia="Mulish" w:hAnsi="Mulish" w:cs="Mulish"/>
                <w:sz w:val="20"/>
                <w:szCs w:val="20"/>
              </w:rPr>
            </w:pPr>
            <w:r>
              <w:rPr>
                <w:rFonts w:ascii="Mulish" w:eastAsia="Mulish" w:hAnsi="Mulish" w:cs="Mulish"/>
                <w:color w:val="808080"/>
                <w:sz w:val="20"/>
                <w:szCs w:val="20"/>
              </w:rPr>
              <w:t>Introduceți cantitatea totală de antracicline (pentru toate diagnosticele combinate)</w:t>
            </w:r>
          </w:p>
        </w:tc>
      </w:tr>
      <w:tr w:rsidR="001F485E" w14:paraId="3F12B5EA" w14:textId="77777777">
        <w:tc>
          <w:tcPr>
            <w:tcW w:w="4508" w:type="dxa"/>
            <w:gridSpan w:val="2"/>
          </w:tcPr>
          <w:p w14:paraId="3F12B5E8" w14:textId="77777777" w:rsidR="001F485E" w:rsidRDefault="002278D9">
            <w:pPr>
              <w:rPr>
                <w:rFonts w:ascii="Mulish" w:eastAsia="Mulish" w:hAnsi="Mulish" w:cs="Mulish"/>
                <w:sz w:val="20"/>
                <w:szCs w:val="20"/>
              </w:rPr>
            </w:pPr>
            <w:r>
              <w:rPr>
                <w:rFonts w:ascii="Mulish" w:eastAsia="Mulish" w:hAnsi="Mulish" w:cs="Mulish"/>
                <w:sz w:val="20"/>
                <w:szCs w:val="20"/>
              </w:rPr>
              <w:t>Cantitatea totală de agenți alchilanți   </w:t>
            </w:r>
          </w:p>
        </w:tc>
        <w:tc>
          <w:tcPr>
            <w:tcW w:w="4234" w:type="dxa"/>
            <w:gridSpan w:val="2"/>
          </w:tcPr>
          <w:p w14:paraId="3F12B5E9" w14:textId="77777777" w:rsidR="001F485E" w:rsidRDefault="002278D9">
            <w:pPr>
              <w:rPr>
                <w:rFonts w:ascii="Mulish" w:eastAsia="Mulish" w:hAnsi="Mulish" w:cs="Mulish"/>
                <w:sz w:val="20"/>
                <w:szCs w:val="20"/>
              </w:rPr>
            </w:pPr>
            <w:r>
              <w:rPr>
                <w:rFonts w:ascii="Mulish" w:eastAsia="Mulish" w:hAnsi="Mulish" w:cs="Mulish"/>
                <w:color w:val="808080"/>
                <w:sz w:val="20"/>
                <w:szCs w:val="20"/>
              </w:rPr>
              <w:t>Introduceți cantitatea totală de agenți alchilanți (pentru toate diagnosticele combinate)</w:t>
            </w:r>
          </w:p>
        </w:tc>
      </w:tr>
      <w:tr w:rsidR="001F485E" w14:paraId="3F12B5EE" w14:textId="77777777">
        <w:tc>
          <w:tcPr>
            <w:tcW w:w="4508" w:type="dxa"/>
            <w:gridSpan w:val="2"/>
          </w:tcPr>
          <w:p w14:paraId="3F12B5EB" w14:textId="77777777" w:rsidR="001F485E" w:rsidRDefault="002278D9">
            <w:pPr>
              <w:rPr>
                <w:rFonts w:ascii="Mulish" w:eastAsia="Mulish" w:hAnsi="Mulish" w:cs="Mulish"/>
                <w:b/>
                <w:bCs/>
                <w:sz w:val="20"/>
                <w:szCs w:val="20"/>
              </w:rPr>
            </w:pPr>
            <w:r>
              <w:rPr>
                <w:rFonts w:ascii="Mulish" w:eastAsia="Mulish" w:hAnsi="Mulish" w:cs="Mulish"/>
                <w:b/>
                <w:bCs/>
                <w:sz w:val="20"/>
                <w:szCs w:val="20"/>
              </w:rPr>
              <w:t>Radioterapie</w:t>
            </w:r>
          </w:p>
          <w:p w14:paraId="3F12B5EC" w14:textId="77777777" w:rsidR="001F485E" w:rsidRDefault="001F485E">
            <w:pPr>
              <w:rPr>
                <w:rFonts w:ascii="Mulish" w:eastAsia="Mulish" w:hAnsi="Mulish" w:cs="Mulish"/>
                <w:b/>
                <w:bCs/>
                <w:sz w:val="20"/>
                <w:szCs w:val="20"/>
              </w:rPr>
            </w:pPr>
          </w:p>
        </w:tc>
        <w:tc>
          <w:tcPr>
            <w:tcW w:w="4234" w:type="dxa"/>
            <w:gridSpan w:val="2"/>
          </w:tcPr>
          <w:p w14:paraId="3F12B5ED" w14:textId="77777777" w:rsidR="001F485E" w:rsidRDefault="002278D9">
            <w:pPr>
              <w:rPr>
                <w:rFonts w:ascii="Mulish" w:eastAsia="Mulish" w:hAnsi="Mulish" w:cs="Mulish"/>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p>
        </w:tc>
      </w:tr>
      <w:tr w:rsidR="001F485E" w14:paraId="3F12B5F1" w14:textId="77777777">
        <w:trPr>
          <w:trHeight w:val="300"/>
        </w:trPr>
        <w:tc>
          <w:tcPr>
            <w:tcW w:w="4508" w:type="dxa"/>
            <w:gridSpan w:val="2"/>
            <w:shd w:val="clear" w:color="auto" w:fill="FFFFFF"/>
          </w:tcPr>
          <w:p w14:paraId="3F12B5EF" w14:textId="77777777" w:rsidR="001F485E" w:rsidRDefault="002278D9">
            <w:pPr>
              <w:rPr>
                <w:rFonts w:ascii="Mulish" w:eastAsia="Mulish" w:hAnsi="Mulish" w:cs="Mulish"/>
                <w:sz w:val="20"/>
                <w:szCs w:val="20"/>
              </w:rPr>
            </w:pPr>
            <w:r>
              <w:rPr>
                <w:rFonts w:ascii="Mulish" w:eastAsia="Mulish" w:hAnsi="Mulish" w:cs="Mulish"/>
                <w:sz w:val="20"/>
                <w:szCs w:val="20"/>
              </w:rPr>
              <w:t>Tipul de radioterapie și doza totală [în câmp]</w:t>
            </w:r>
          </w:p>
        </w:tc>
        <w:tc>
          <w:tcPr>
            <w:tcW w:w="4234" w:type="dxa"/>
            <w:gridSpan w:val="2"/>
            <w:shd w:val="clear" w:color="auto" w:fill="FFFFFF"/>
          </w:tcPr>
          <w:p w14:paraId="3F12B5F0" w14:textId="77777777" w:rsidR="001F485E" w:rsidRDefault="002278D9">
            <w:pPr>
              <w:rPr>
                <w:rFonts w:ascii="Mulish" w:eastAsia="Mulish" w:hAnsi="Mulish" w:cs="Mulish"/>
                <w:sz w:val="20"/>
                <w:szCs w:val="20"/>
              </w:rPr>
            </w:pPr>
            <w:r>
              <w:rPr>
                <w:rFonts w:ascii="Mulish" w:eastAsia="Mulish" w:hAnsi="Mulish" w:cs="Mulish"/>
                <w:sz w:val="20"/>
                <w:szCs w:val="20"/>
              </w:rPr>
              <w:t>Introduceți tipul (tipurile) de radioterapie (de ex., protoni, fotoni), doza și câmpul</w:t>
            </w:r>
          </w:p>
        </w:tc>
      </w:tr>
      <w:tr w:rsidR="001F485E" w14:paraId="3F12B5F5" w14:textId="77777777">
        <w:tc>
          <w:tcPr>
            <w:tcW w:w="4508" w:type="dxa"/>
            <w:gridSpan w:val="2"/>
          </w:tcPr>
          <w:p w14:paraId="3F12B5F2" w14:textId="77777777" w:rsidR="001F485E" w:rsidRDefault="002278D9">
            <w:pPr>
              <w:rPr>
                <w:rFonts w:ascii="Mulish" w:eastAsia="Mulish" w:hAnsi="Mulish" w:cs="Mulish"/>
                <w:b/>
                <w:bCs/>
                <w:sz w:val="20"/>
                <w:szCs w:val="20"/>
              </w:rPr>
            </w:pPr>
            <w:r>
              <w:rPr>
                <w:rFonts w:ascii="Mulish" w:eastAsia="Mulish" w:hAnsi="Mulish" w:cs="Mulish"/>
                <w:b/>
                <w:bCs/>
                <w:color w:val="0E0E0E"/>
                <w:sz w:val="20"/>
                <w:szCs w:val="20"/>
              </w:rPr>
              <w:t>Transplant de celule stem</w:t>
            </w:r>
            <w:r>
              <w:rPr>
                <w:rFonts w:ascii="Mulish" w:eastAsia="Mulish" w:hAnsi="Mulish" w:cs="Mulish"/>
                <w:sz w:val="20"/>
                <w:szCs w:val="20"/>
              </w:rPr>
              <w:t xml:space="preserve"> </w:t>
            </w:r>
            <w:r>
              <w:rPr>
                <w:rFonts w:ascii="Mulish" w:eastAsia="Mulish" w:hAnsi="Mulish" w:cs="Mulish"/>
                <w:b/>
                <w:bCs/>
                <w:sz w:val="20"/>
                <w:szCs w:val="20"/>
              </w:rPr>
              <w:t> </w:t>
            </w:r>
          </w:p>
          <w:p w14:paraId="3F12B5F3" w14:textId="77777777" w:rsidR="001F485E" w:rsidRDefault="001F485E">
            <w:pPr>
              <w:rPr>
                <w:rFonts w:ascii="Mulish" w:eastAsia="Mulish" w:hAnsi="Mulish" w:cs="Mulish"/>
                <w:b/>
                <w:bCs/>
                <w:sz w:val="20"/>
                <w:szCs w:val="20"/>
              </w:rPr>
            </w:pPr>
          </w:p>
        </w:tc>
        <w:tc>
          <w:tcPr>
            <w:tcW w:w="4234" w:type="dxa"/>
            <w:gridSpan w:val="2"/>
          </w:tcPr>
          <w:p w14:paraId="3F12B5F4" w14:textId="77777777" w:rsidR="001F485E" w:rsidRDefault="002278D9">
            <w:pPr>
              <w:rPr>
                <w:rFonts w:ascii="Mulish" w:eastAsia="Mulish" w:hAnsi="Mulish" w:cs="Mulish"/>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p>
        </w:tc>
      </w:tr>
      <w:tr w:rsidR="001F485E" w14:paraId="3F12B5F8" w14:textId="77777777">
        <w:tc>
          <w:tcPr>
            <w:tcW w:w="4508" w:type="dxa"/>
            <w:gridSpan w:val="2"/>
          </w:tcPr>
          <w:p w14:paraId="3F12B5F6" w14:textId="77777777" w:rsidR="001F485E" w:rsidRDefault="002278D9">
            <w:pPr>
              <w:rPr>
                <w:rFonts w:ascii="Mulish" w:eastAsia="Mulish" w:hAnsi="Mulish" w:cs="Mulish"/>
                <w:sz w:val="20"/>
                <w:szCs w:val="20"/>
              </w:rPr>
            </w:pPr>
            <w:r>
              <w:rPr>
                <w:rFonts w:ascii="Mulish" w:eastAsia="Mulish" w:hAnsi="Mulish" w:cs="Mulish"/>
                <w:sz w:val="20"/>
                <w:szCs w:val="20"/>
              </w:rPr>
              <w:t>Tipul de transplant de celule stem</w:t>
            </w:r>
          </w:p>
        </w:tc>
        <w:tc>
          <w:tcPr>
            <w:tcW w:w="4234" w:type="dxa"/>
            <w:gridSpan w:val="2"/>
          </w:tcPr>
          <w:p w14:paraId="3F12B5F7"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tipul de transplant de celule stem</w:t>
            </w:r>
          </w:p>
        </w:tc>
      </w:tr>
      <w:tr w:rsidR="001F485E" w14:paraId="3F12B5FC" w14:textId="77777777">
        <w:trPr>
          <w:trHeight w:val="300"/>
        </w:trPr>
        <w:tc>
          <w:tcPr>
            <w:tcW w:w="4508" w:type="dxa"/>
            <w:gridSpan w:val="2"/>
          </w:tcPr>
          <w:p w14:paraId="3F12B5F9" w14:textId="77777777" w:rsidR="001F485E" w:rsidRDefault="002278D9">
            <w:pPr>
              <w:rPr>
                <w:rFonts w:ascii="Mulish" w:eastAsia="Mulish" w:hAnsi="Mulish" w:cs="Mulish"/>
                <w:sz w:val="20"/>
                <w:szCs w:val="20"/>
              </w:rPr>
            </w:pPr>
            <w:r>
              <w:rPr>
                <w:rFonts w:ascii="Mulish" w:eastAsia="Mulish" w:hAnsi="Mulish" w:cs="Mulish"/>
                <w:sz w:val="20"/>
                <w:szCs w:val="20"/>
              </w:rPr>
              <w:t>Data procedurii</w:t>
            </w:r>
          </w:p>
          <w:p w14:paraId="3F12B5FA" w14:textId="77777777" w:rsidR="001F485E" w:rsidRDefault="001F485E">
            <w:pPr>
              <w:rPr>
                <w:rFonts w:ascii="Mulish" w:eastAsia="Mulish" w:hAnsi="Mulish" w:cs="Mulish"/>
                <w:sz w:val="20"/>
                <w:szCs w:val="20"/>
              </w:rPr>
            </w:pPr>
          </w:p>
        </w:tc>
        <w:tc>
          <w:tcPr>
            <w:tcW w:w="4234" w:type="dxa"/>
            <w:gridSpan w:val="2"/>
          </w:tcPr>
          <w:p w14:paraId="3F12B5FB"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 xml:space="preserve">ZZ/LL/AAAA </w:t>
            </w:r>
          </w:p>
        </w:tc>
      </w:tr>
      <w:tr w:rsidR="001F485E" w14:paraId="3F12B600" w14:textId="77777777">
        <w:tc>
          <w:tcPr>
            <w:tcW w:w="4508" w:type="dxa"/>
            <w:gridSpan w:val="2"/>
          </w:tcPr>
          <w:p w14:paraId="3F12B5FD" w14:textId="77777777" w:rsidR="001F485E" w:rsidRDefault="002278D9">
            <w:pPr>
              <w:rPr>
                <w:rFonts w:ascii="Mulish" w:eastAsia="Mulish" w:hAnsi="Mulish" w:cs="Mulish"/>
                <w:b/>
                <w:bCs/>
                <w:sz w:val="20"/>
                <w:szCs w:val="20"/>
              </w:rPr>
            </w:pPr>
            <w:r>
              <w:rPr>
                <w:rFonts w:ascii="Mulish" w:eastAsia="Mulish" w:hAnsi="Mulish" w:cs="Mulish"/>
                <w:b/>
                <w:bCs/>
                <w:sz w:val="20"/>
                <w:szCs w:val="20"/>
              </w:rPr>
              <w:t>Intervenție chirurgicală majoră</w:t>
            </w:r>
          </w:p>
          <w:p w14:paraId="3F12B5FE" w14:textId="77777777" w:rsidR="001F485E" w:rsidRDefault="001F485E">
            <w:pPr>
              <w:rPr>
                <w:rFonts w:ascii="Mulish" w:eastAsia="Mulish" w:hAnsi="Mulish" w:cs="Mulish"/>
                <w:b/>
                <w:bCs/>
                <w:sz w:val="20"/>
                <w:szCs w:val="20"/>
              </w:rPr>
            </w:pPr>
          </w:p>
        </w:tc>
        <w:tc>
          <w:tcPr>
            <w:tcW w:w="4234" w:type="dxa"/>
            <w:gridSpan w:val="2"/>
          </w:tcPr>
          <w:p w14:paraId="3F12B5FF" w14:textId="77777777" w:rsidR="001F485E" w:rsidRDefault="002278D9">
            <w:pPr>
              <w:rPr>
                <w:rFonts w:ascii="Mulish" w:eastAsia="Mulish" w:hAnsi="Mulish" w:cs="Mulish"/>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p>
        </w:tc>
      </w:tr>
      <w:tr w:rsidR="001F485E" w14:paraId="3F12B605" w14:textId="77777777">
        <w:tc>
          <w:tcPr>
            <w:tcW w:w="4508" w:type="dxa"/>
            <w:gridSpan w:val="2"/>
          </w:tcPr>
          <w:p w14:paraId="3F12B601" w14:textId="77777777" w:rsidR="001F485E" w:rsidRDefault="002278D9">
            <w:pPr>
              <w:rPr>
                <w:rFonts w:ascii="Mulish" w:eastAsia="Mulish" w:hAnsi="Mulish" w:cs="Mulish"/>
                <w:sz w:val="20"/>
                <w:szCs w:val="20"/>
              </w:rPr>
            </w:pPr>
            <w:r>
              <w:rPr>
                <w:rFonts w:ascii="Mulish" w:eastAsia="Mulish" w:hAnsi="Mulish" w:cs="Mulish"/>
                <w:sz w:val="20"/>
                <w:szCs w:val="20"/>
              </w:rPr>
              <w:t>Tipul de intervenție chirurgicală</w:t>
            </w:r>
          </w:p>
          <w:p w14:paraId="3F12B602" w14:textId="77777777" w:rsidR="001F485E" w:rsidRDefault="001F485E">
            <w:pPr>
              <w:rPr>
                <w:rFonts w:ascii="Mulish" w:eastAsia="Mulish" w:hAnsi="Mulish" w:cs="Mulish"/>
                <w:sz w:val="20"/>
                <w:szCs w:val="20"/>
              </w:rPr>
            </w:pPr>
          </w:p>
        </w:tc>
        <w:tc>
          <w:tcPr>
            <w:tcW w:w="4234" w:type="dxa"/>
            <w:gridSpan w:val="2"/>
          </w:tcPr>
          <w:p w14:paraId="3F12B603"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tipul intervenție de chirurgicală</w:t>
            </w:r>
          </w:p>
          <w:p w14:paraId="3F12B604" w14:textId="77777777" w:rsidR="001F485E" w:rsidRDefault="001F485E">
            <w:pPr>
              <w:rPr>
                <w:rFonts w:ascii="Mulish" w:eastAsia="Mulish" w:hAnsi="Mulish" w:cs="Mulish"/>
                <w:sz w:val="20"/>
                <w:szCs w:val="20"/>
              </w:rPr>
            </w:pPr>
          </w:p>
        </w:tc>
      </w:tr>
      <w:tr w:rsidR="001F485E" w14:paraId="3F12B609" w14:textId="77777777">
        <w:trPr>
          <w:trHeight w:val="300"/>
        </w:trPr>
        <w:tc>
          <w:tcPr>
            <w:tcW w:w="4508" w:type="dxa"/>
            <w:gridSpan w:val="2"/>
          </w:tcPr>
          <w:p w14:paraId="3F12B606" w14:textId="77777777" w:rsidR="001F485E" w:rsidRDefault="002278D9">
            <w:pPr>
              <w:rPr>
                <w:rFonts w:ascii="Mulish" w:eastAsia="Mulish" w:hAnsi="Mulish" w:cs="Mulish"/>
                <w:sz w:val="20"/>
                <w:szCs w:val="20"/>
              </w:rPr>
            </w:pPr>
            <w:r>
              <w:rPr>
                <w:rFonts w:ascii="Mulish" w:eastAsia="Mulish" w:hAnsi="Mulish" w:cs="Mulish"/>
                <w:sz w:val="20"/>
                <w:szCs w:val="20"/>
              </w:rPr>
              <w:t>Data procedurii</w:t>
            </w:r>
          </w:p>
          <w:p w14:paraId="3F12B607" w14:textId="77777777" w:rsidR="001F485E" w:rsidRDefault="001F485E">
            <w:pPr>
              <w:rPr>
                <w:rFonts w:ascii="Mulish" w:eastAsia="Mulish" w:hAnsi="Mulish" w:cs="Mulish"/>
                <w:sz w:val="20"/>
                <w:szCs w:val="20"/>
              </w:rPr>
            </w:pPr>
          </w:p>
        </w:tc>
        <w:tc>
          <w:tcPr>
            <w:tcW w:w="4234" w:type="dxa"/>
            <w:gridSpan w:val="2"/>
          </w:tcPr>
          <w:p w14:paraId="3F12B608"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 xml:space="preserve">ZZ/LL/AAAA </w:t>
            </w:r>
          </w:p>
        </w:tc>
      </w:tr>
      <w:tr w:rsidR="001F485E" w14:paraId="3F12B60D" w14:textId="77777777">
        <w:tc>
          <w:tcPr>
            <w:tcW w:w="4508" w:type="dxa"/>
            <w:gridSpan w:val="2"/>
          </w:tcPr>
          <w:p w14:paraId="3F12B60A" w14:textId="77777777" w:rsidR="001F485E" w:rsidRDefault="002278D9">
            <w:pPr>
              <w:rPr>
                <w:rFonts w:ascii="Mulish" w:eastAsia="Mulish" w:hAnsi="Mulish" w:cs="Mulish"/>
                <w:sz w:val="20"/>
                <w:szCs w:val="20"/>
              </w:rPr>
            </w:pPr>
            <w:r>
              <w:rPr>
                <w:rFonts w:ascii="Mulish" w:eastAsia="Mulish" w:hAnsi="Mulish" w:cs="Mulish"/>
                <w:b/>
                <w:bCs/>
                <w:sz w:val="20"/>
                <w:szCs w:val="20"/>
              </w:rPr>
              <w:t>Imunoterapie</w:t>
            </w:r>
            <w:r>
              <w:rPr>
                <w:rFonts w:ascii="Mulish" w:eastAsia="Mulish" w:hAnsi="Mulish" w:cs="Mulish"/>
                <w:sz w:val="20"/>
                <w:szCs w:val="20"/>
              </w:rPr>
              <w:t xml:space="preserve"> </w:t>
            </w:r>
          </w:p>
          <w:p w14:paraId="3F12B60B" w14:textId="77777777" w:rsidR="001F485E" w:rsidRDefault="001F485E">
            <w:pPr>
              <w:rPr>
                <w:rFonts w:ascii="Mulish" w:eastAsia="Mulish" w:hAnsi="Mulish" w:cs="Mulish"/>
                <w:sz w:val="20"/>
                <w:szCs w:val="20"/>
              </w:rPr>
            </w:pPr>
          </w:p>
        </w:tc>
        <w:tc>
          <w:tcPr>
            <w:tcW w:w="4234" w:type="dxa"/>
            <w:gridSpan w:val="2"/>
          </w:tcPr>
          <w:p w14:paraId="3F12B60C" w14:textId="77777777" w:rsidR="001F485E" w:rsidRDefault="002278D9">
            <w:pPr>
              <w:rPr>
                <w:rFonts w:ascii="Mulish" w:eastAsia="Mulish" w:hAnsi="Mulish" w:cs="Mulish"/>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p>
        </w:tc>
      </w:tr>
      <w:tr w:rsidR="001F485E" w14:paraId="3F12B611" w14:textId="77777777">
        <w:tc>
          <w:tcPr>
            <w:tcW w:w="4508" w:type="dxa"/>
            <w:gridSpan w:val="2"/>
          </w:tcPr>
          <w:p w14:paraId="3F12B60E" w14:textId="77777777" w:rsidR="001F485E" w:rsidRDefault="002278D9">
            <w:pPr>
              <w:rPr>
                <w:rFonts w:ascii="Mulish" w:eastAsia="Mulish" w:hAnsi="Mulish" w:cs="Mulish"/>
                <w:sz w:val="20"/>
                <w:szCs w:val="20"/>
              </w:rPr>
            </w:pPr>
            <w:r>
              <w:rPr>
                <w:rFonts w:ascii="Mulish" w:eastAsia="Mulish" w:hAnsi="Mulish" w:cs="Mulish"/>
                <w:sz w:val="20"/>
                <w:szCs w:val="20"/>
              </w:rPr>
              <w:t>Tipul de imunoterapie</w:t>
            </w:r>
          </w:p>
        </w:tc>
        <w:tc>
          <w:tcPr>
            <w:tcW w:w="4234" w:type="dxa"/>
            <w:gridSpan w:val="2"/>
          </w:tcPr>
          <w:p w14:paraId="3F12B60F"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tipul de imunoterapie</w:t>
            </w:r>
          </w:p>
          <w:p w14:paraId="3F12B610" w14:textId="77777777" w:rsidR="001F485E" w:rsidRDefault="001F485E">
            <w:pPr>
              <w:rPr>
                <w:rFonts w:ascii="Mulish" w:eastAsia="Mulish" w:hAnsi="Mulish" w:cs="Mulish"/>
                <w:sz w:val="20"/>
                <w:szCs w:val="20"/>
              </w:rPr>
            </w:pPr>
          </w:p>
        </w:tc>
      </w:tr>
      <w:tr w:rsidR="001F485E" w14:paraId="3F12B614" w14:textId="77777777">
        <w:tc>
          <w:tcPr>
            <w:tcW w:w="4508" w:type="dxa"/>
            <w:gridSpan w:val="2"/>
          </w:tcPr>
          <w:p w14:paraId="3F12B612" w14:textId="77777777" w:rsidR="001F485E" w:rsidRDefault="002278D9">
            <w:pPr>
              <w:rPr>
                <w:rFonts w:ascii="Mulish" w:eastAsia="Mulish" w:hAnsi="Mulish" w:cs="Mulish"/>
                <w:b/>
                <w:bCs/>
                <w:sz w:val="20"/>
                <w:szCs w:val="20"/>
              </w:rPr>
            </w:pPr>
            <w:r>
              <w:rPr>
                <w:rFonts w:ascii="Mulish" w:eastAsia="Mulish" w:hAnsi="Mulish" w:cs="Mulish"/>
                <w:b/>
                <w:bCs/>
                <w:sz w:val="20"/>
                <w:szCs w:val="20"/>
              </w:rPr>
              <w:t>Alte terapii</w:t>
            </w:r>
          </w:p>
        </w:tc>
        <w:tc>
          <w:tcPr>
            <w:tcW w:w="4234" w:type="dxa"/>
            <w:gridSpan w:val="2"/>
          </w:tcPr>
          <w:p w14:paraId="3F12B613" w14:textId="77777777" w:rsidR="001F485E" w:rsidRDefault="002278D9">
            <w:pPr>
              <w:rPr>
                <w:rFonts w:ascii="Mulish" w:eastAsia="Mulish" w:hAnsi="Mulish" w:cs="Mulish"/>
                <w:sz w:val="20"/>
                <w:szCs w:val="20"/>
              </w:rPr>
            </w:pPr>
            <w:r>
              <w:rPr>
                <w:rFonts w:ascii="Mulish" w:eastAsia="Mulish" w:hAnsi="Mulish" w:cs="Mulish"/>
                <w:sz w:val="20"/>
                <w:szCs w:val="20"/>
              </w:rPr>
              <w:t xml:space="preserve">Da </w:t>
            </w:r>
            <w:r>
              <w:rPr>
                <w:rFonts w:ascii="Times New Roman" w:eastAsia="Times New Roman" w:hAnsi="Times New Roman" w:cs="Times New Roman"/>
                <w:sz w:val="20"/>
                <w:szCs w:val="20"/>
              </w:rPr>
              <w:t>□</w:t>
            </w:r>
            <w:r>
              <w:rPr>
                <w:rFonts w:ascii="Mulish" w:eastAsia="Mulish" w:hAnsi="Mulish" w:cs="Mulish"/>
                <w:sz w:val="20"/>
                <w:szCs w:val="20"/>
              </w:rPr>
              <w:t xml:space="preserve"> / Nu </w:t>
            </w:r>
            <w:r>
              <w:rPr>
                <w:rFonts w:ascii="Times New Roman" w:eastAsia="Times New Roman" w:hAnsi="Times New Roman" w:cs="Times New Roman"/>
                <w:sz w:val="20"/>
                <w:szCs w:val="20"/>
              </w:rPr>
              <w:t>□</w:t>
            </w:r>
          </w:p>
        </w:tc>
      </w:tr>
      <w:tr w:rsidR="001F485E" w14:paraId="3F12B618" w14:textId="77777777">
        <w:tc>
          <w:tcPr>
            <w:tcW w:w="4508" w:type="dxa"/>
            <w:gridSpan w:val="2"/>
          </w:tcPr>
          <w:p w14:paraId="3F12B615" w14:textId="77777777" w:rsidR="001F485E" w:rsidRDefault="002278D9">
            <w:pPr>
              <w:rPr>
                <w:rFonts w:ascii="Mulish" w:eastAsia="Mulish" w:hAnsi="Mulish" w:cs="Mulish"/>
                <w:sz w:val="20"/>
                <w:szCs w:val="20"/>
              </w:rPr>
            </w:pPr>
            <w:r>
              <w:rPr>
                <w:rFonts w:ascii="Mulish" w:eastAsia="Mulish" w:hAnsi="Mulish" w:cs="Mulish"/>
                <w:sz w:val="20"/>
                <w:szCs w:val="20"/>
              </w:rPr>
              <w:t>Tipul altor terapii</w:t>
            </w:r>
          </w:p>
        </w:tc>
        <w:tc>
          <w:tcPr>
            <w:tcW w:w="4234" w:type="dxa"/>
            <w:gridSpan w:val="2"/>
          </w:tcPr>
          <w:p w14:paraId="3F12B616" w14:textId="77777777" w:rsidR="001F485E" w:rsidRDefault="002278D9">
            <w:pPr>
              <w:rPr>
                <w:rFonts w:ascii="Mulish" w:eastAsia="Mulish" w:hAnsi="Mulish" w:cs="Mulish"/>
                <w:color w:val="808080"/>
                <w:sz w:val="20"/>
                <w:szCs w:val="20"/>
              </w:rPr>
            </w:pPr>
            <w:r>
              <w:rPr>
                <w:rFonts w:ascii="Mulish" w:eastAsia="Mulish" w:hAnsi="Mulish" w:cs="Mulish"/>
                <w:color w:val="808080"/>
                <w:sz w:val="20"/>
                <w:szCs w:val="20"/>
              </w:rPr>
              <w:t>Introduceți tipul altei terapii / tipurile altor terapii</w:t>
            </w:r>
          </w:p>
          <w:p w14:paraId="3F12B617" w14:textId="77777777" w:rsidR="001F485E" w:rsidRDefault="001F485E">
            <w:pPr>
              <w:rPr>
                <w:rFonts w:ascii="Mulish" w:eastAsia="Mulish" w:hAnsi="Mulish" w:cs="Mulish"/>
                <w:sz w:val="20"/>
                <w:szCs w:val="20"/>
              </w:rPr>
            </w:pPr>
          </w:p>
        </w:tc>
      </w:tr>
      <w:tr w:rsidR="001F485E" w14:paraId="3F12B61A" w14:textId="77777777">
        <w:tc>
          <w:tcPr>
            <w:tcW w:w="8742" w:type="dxa"/>
            <w:gridSpan w:val="4"/>
            <w:shd w:val="clear" w:color="auto" w:fill="0057A2"/>
          </w:tcPr>
          <w:p w14:paraId="3F12B619" w14:textId="77777777" w:rsidR="001F485E" w:rsidRDefault="002278D9">
            <w:pPr>
              <w:rPr>
                <w:rFonts w:ascii="Mulish" w:eastAsia="Mulish" w:hAnsi="Mulish" w:cs="Mulish"/>
                <w:b/>
                <w:bCs/>
                <w:color w:val="FFFFFF"/>
              </w:rPr>
            </w:pPr>
            <w:r>
              <w:rPr>
                <w:rFonts w:ascii="Mulish" w:eastAsia="Mulish" w:hAnsi="Mulish" w:cs="Mulish"/>
                <w:b/>
                <w:bCs/>
                <w:color w:val="FFFFFF"/>
              </w:rPr>
              <w:lastRenderedPageBreak/>
              <w:t>3. Istoric medical și probleme de sănătate</w:t>
            </w:r>
          </w:p>
        </w:tc>
      </w:tr>
      <w:tr w:rsidR="001F485E" w14:paraId="3F12B61C" w14:textId="77777777">
        <w:trPr>
          <w:trHeight w:val="375"/>
        </w:trPr>
        <w:tc>
          <w:tcPr>
            <w:tcW w:w="8742" w:type="dxa"/>
            <w:gridSpan w:val="4"/>
          </w:tcPr>
          <w:p w14:paraId="3F12B61B" w14:textId="77777777" w:rsidR="001F485E" w:rsidRDefault="002278D9">
            <w:pPr>
              <w:rPr>
                <w:rFonts w:ascii="Mulish" w:eastAsia="Mulish" w:hAnsi="Mulish" w:cs="Mulish"/>
                <w:b/>
                <w:bCs/>
              </w:rPr>
            </w:pPr>
            <w:r>
              <w:rPr>
                <w:rFonts w:ascii="Mulish" w:eastAsia="Mulish" w:hAnsi="Mulish" w:cs="Mulish"/>
                <w:b/>
                <w:bCs/>
              </w:rPr>
              <w:t>Această secțiune descrie orice probleme grave de sănătate (fizice și mentale) apărute în timpul și după tratament, inclusiv efectele tardive (întârziate) deja diagnosticate.</w:t>
            </w:r>
          </w:p>
        </w:tc>
      </w:tr>
      <w:tr w:rsidR="001F485E" w14:paraId="3F12B624" w14:textId="77777777">
        <w:trPr>
          <w:trHeight w:val="1365"/>
        </w:trPr>
        <w:tc>
          <w:tcPr>
            <w:tcW w:w="1555" w:type="dxa"/>
          </w:tcPr>
          <w:p w14:paraId="3F12B61D" w14:textId="77777777" w:rsidR="001F485E" w:rsidRDefault="002278D9">
            <w:pPr>
              <w:rPr>
                <w:rFonts w:ascii="Mulish" w:eastAsia="Mulish" w:hAnsi="Mulish" w:cs="Mulish"/>
                <w:color w:val="808080"/>
              </w:rPr>
            </w:pPr>
            <w:r>
              <w:rPr>
                <w:rFonts w:ascii="Mulish" w:eastAsia="Mulish" w:hAnsi="Mulish" w:cs="Mulish"/>
                <w:color w:val="808080"/>
              </w:rPr>
              <w:t xml:space="preserve">ZZ/LL/AAAA </w:t>
            </w:r>
          </w:p>
          <w:p w14:paraId="3F12B61E" w14:textId="77777777" w:rsidR="001F485E" w:rsidRDefault="001F485E">
            <w:pPr>
              <w:rPr>
                <w:rFonts w:ascii="Mulish" w:eastAsia="Mulish" w:hAnsi="Mulish" w:cs="Mulish"/>
              </w:rPr>
            </w:pPr>
          </w:p>
        </w:tc>
        <w:tc>
          <w:tcPr>
            <w:tcW w:w="5244" w:type="dxa"/>
            <w:gridSpan w:val="2"/>
          </w:tcPr>
          <w:p w14:paraId="3F12B61F" w14:textId="77777777" w:rsidR="001F485E" w:rsidRDefault="002278D9">
            <w:pPr>
              <w:rPr>
                <w:rFonts w:ascii="Mulish" w:eastAsia="Mulish" w:hAnsi="Mulish" w:cs="Mulish"/>
                <w:color w:val="808080"/>
              </w:rPr>
            </w:pPr>
            <w:r>
              <w:rPr>
                <w:rFonts w:ascii="Mulish" w:eastAsia="Mulish" w:hAnsi="Mulish" w:cs="Mulish"/>
                <w:color w:val="808080"/>
              </w:rPr>
              <w:t>Introduceți afecțiunea sau problema</w:t>
            </w:r>
          </w:p>
        </w:tc>
        <w:tc>
          <w:tcPr>
            <w:tcW w:w="1943" w:type="dxa"/>
          </w:tcPr>
          <w:p w14:paraId="3F12B620" w14:textId="77777777" w:rsidR="001F485E" w:rsidRDefault="002278D9">
            <w:pPr>
              <w:rPr>
                <w:rFonts w:ascii="Mulish" w:eastAsia="Mulish" w:hAnsi="Mulish" w:cs="Mulish"/>
                <w:color w:val="808080"/>
              </w:rPr>
            </w:pPr>
            <w:r>
              <w:rPr>
                <w:rFonts w:ascii="Mulish" w:eastAsia="Mulish" w:hAnsi="Mulish" w:cs="Mulish"/>
                <w:color w:val="808080"/>
              </w:rPr>
              <w:t>Introduceți actualitatea (actuală sau trecută)</w:t>
            </w:r>
          </w:p>
          <w:p w14:paraId="3F12B621" w14:textId="77777777" w:rsidR="001F485E" w:rsidRDefault="001F485E">
            <w:pPr>
              <w:rPr>
                <w:rFonts w:ascii="Mulish" w:eastAsia="Mulish" w:hAnsi="Mulish" w:cs="Mulish"/>
                <w:color w:val="808080"/>
              </w:rPr>
            </w:pPr>
          </w:p>
          <w:p w14:paraId="3F12B622" w14:textId="77777777" w:rsidR="001F485E" w:rsidRDefault="001F485E">
            <w:pPr>
              <w:rPr>
                <w:rFonts w:ascii="Mulish" w:eastAsia="Mulish" w:hAnsi="Mulish" w:cs="Mulish"/>
                <w:color w:val="808080"/>
              </w:rPr>
            </w:pPr>
          </w:p>
          <w:p w14:paraId="3F12B623" w14:textId="77777777" w:rsidR="001F485E" w:rsidRDefault="001F485E">
            <w:pPr>
              <w:rPr>
                <w:rFonts w:ascii="Mulish" w:eastAsia="Mulish" w:hAnsi="Mulish" w:cs="Mulish"/>
              </w:rPr>
            </w:pPr>
          </w:p>
        </w:tc>
      </w:tr>
      <w:tr w:rsidR="001F485E" w14:paraId="3F12B626" w14:textId="77777777">
        <w:tc>
          <w:tcPr>
            <w:tcW w:w="8742" w:type="dxa"/>
            <w:gridSpan w:val="4"/>
            <w:shd w:val="clear" w:color="auto" w:fill="0057A2"/>
          </w:tcPr>
          <w:p w14:paraId="3F12B625" w14:textId="77777777" w:rsidR="001F485E" w:rsidRDefault="002278D9">
            <w:pPr>
              <w:rPr>
                <w:rFonts w:ascii="Mulish" w:eastAsia="Mulish" w:hAnsi="Mulish" w:cs="Mulish"/>
                <w:b/>
                <w:bCs/>
                <w:color w:val="FFFFFF"/>
              </w:rPr>
            </w:pPr>
            <w:r>
              <w:rPr>
                <w:rFonts w:ascii="Mulish" w:eastAsia="Mulish" w:hAnsi="Mulish" w:cs="Mulish"/>
                <w:b/>
                <w:bCs/>
                <w:color w:val="FFFFFF"/>
              </w:rPr>
              <w:t>3a. Alte antecedente medicale</w:t>
            </w:r>
          </w:p>
        </w:tc>
      </w:tr>
      <w:tr w:rsidR="001F485E" w14:paraId="3F12B628" w14:textId="77777777">
        <w:tc>
          <w:tcPr>
            <w:tcW w:w="8742" w:type="dxa"/>
            <w:gridSpan w:val="4"/>
          </w:tcPr>
          <w:p w14:paraId="3F12B627" w14:textId="77777777" w:rsidR="001F485E" w:rsidRDefault="002278D9">
            <w:pPr>
              <w:tabs>
                <w:tab w:val="left" w:pos="7104"/>
              </w:tabs>
              <w:rPr>
                <w:rFonts w:ascii="Mulish" w:eastAsia="Mulish" w:hAnsi="Mulish" w:cs="Mulish"/>
                <w:b/>
                <w:bCs/>
              </w:rPr>
            </w:pPr>
            <w:r>
              <w:rPr>
                <w:rFonts w:ascii="Mulish" w:eastAsia="Mulish" w:hAnsi="Mulish" w:cs="Mulish"/>
              </w:rPr>
              <w:t>Această secțiune descrie alte antecedente medicale relevante.</w:t>
            </w:r>
            <w:r>
              <w:rPr>
                <w:rFonts w:ascii="Mulish" w:eastAsia="Mulish" w:hAnsi="Mulish" w:cs="Mulish"/>
              </w:rPr>
              <w:tab/>
            </w:r>
          </w:p>
        </w:tc>
      </w:tr>
      <w:tr w:rsidR="001F485E" w14:paraId="3F12B62C" w14:textId="77777777">
        <w:tc>
          <w:tcPr>
            <w:tcW w:w="4508" w:type="dxa"/>
            <w:gridSpan w:val="2"/>
          </w:tcPr>
          <w:p w14:paraId="3F12B629" w14:textId="77777777" w:rsidR="001F485E" w:rsidRDefault="002278D9">
            <w:pPr>
              <w:rPr>
                <w:rFonts w:ascii="Mulish" w:eastAsia="Mulish" w:hAnsi="Mulish" w:cs="Mulish"/>
              </w:rPr>
            </w:pPr>
            <w:r>
              <w:rPr>
                <w:rFonts w:ascii="Mulish" w:eastAsia="Mulish" w:hAnsi="Mulish" w:cs="Mulish"/>
              </w:rPr>
              <w:t>Boli congenitale sau ereditare</w:t>
            </w:r>
          </w:p>
        </w:tc>
        <w:tc>
          <w:tcPr>
            <w:tcW w:w="4234" w:type="dxa"/>
            <w:gridSpan w:val="2"/>
          </w:tcPr>
          <w:p w14:paraId="3F12B62A" w14:textId="77777777" w:rsidR="001F485E" w:rsidRDefault="002278D9">
            <w:pPr>
              <w:rPr>
                <w:rFonts w:ascii="Mulish" w:eastAsia="Mulish" w:hAnsi="Mulish" w:cs="Mulish"/>
              </w:rPr>
            </w:pPr>
            <w:r>
              <w:rPr>
                <w:rFonts w:ascii="Mulish" w:eastAsia="Mulish" w:hAnsi="Mulish" w:cs="Mulish"/>
                <w:color w:val="1D2757"/>
              </w:rPr>
              <w:t>Introduceți dacă este cazul</w:t>
            </w:r>
          </w:p>
          <w:p w14:paraId="3F12B62B" w14:textId="77777777" w:rsidR="001F485E" w:rsidRDefault="001F485E">
            <w:pPr>
              <w:rPr>
                <w:rFonts w:ascii="Mulish" w:eastAsia="Mulish" w:hAnsi="Mulish" w:cs="Mulish"/>
                <w:color w:val="1D2757"/>
              </w:rPr>
            </w:pPr>
          </w:p>
        </w:tc>
      </w:tr>
      <w:tr w:rsidR="001F485E" w14:paraId="3F12B630" w14:textId="77777777">
        <w:tc>
          <w:tcPr>
            <w:tcW w:w="4508" w:type="dxa"/>
            <w:gridSpan w:val="2"/>
          </w:tcPr>
          <w:p w14:paraId="3F12B62D" w14:textId="77777777" w:rsidR="001F485E" w:rsidRDefault="002278D9">
            <w:pPr>
              <w:rPr>
                <w:rFonts w:ascii="Mulish" w:eastAsia="Mulish" w:hAnsi="Mulish" w:cs="Mulish"/>
              </w:rPr>
            </w:pPr>
            <w:r>
              <w:rPr>
                <w:rFonts w:ascii="Mulish" w:eastAsia="Mulish" w:hAnsi="Mulish" w:cs="Mulish"/>
              </w:rPr>
              <w:t>Antecedente medicale în familie</w:t>
            </w:r>
          </w:p>
        </w:tc>
        <w:tc>
          <w:tcPr>
            <w:tcW w:w="4234" w:type="dxa"/>
            <w:gridSpan w:val="2"/>
          </w:tcPr>
          <w:p w14:paraId="3F12B62E" w14:textId="77777777" w:rsidR="001F485E" w:rsidRDefault="002278D9">
            <w:pPr>
              <w:rPr>
                <w:rFonts w:ascii="Mulish" w:eastAsia="Mulish" w:hAnsi="Mulish" w:cs="Mulish"/>
              </w:rPr>
            </w:pPr>
            <w:r>
              <w:rPr>
                <w:rFonts w:ascii="Mulish" w:eastAsia="Mulish" w:hAnsi="Mulish" w:cs="Mulish"/>
                <w:color w:val="1D2757"/>
              </w:rPr>
              <w:t>Introduceți dacă este cazul</w:t>
            </w:r>
          </w:p>
          <w:p w14:paraId="3F12B62F" w14:textId="77777777" w:rsidR="001F485E" w:rsidRDefault="001F485E">
            <w:pPr>
              <w:rPr>
                <w:rFonts w:ascii="Mulish" w:eastAsia="Mulish" w:hAnsi="Mulish" w:cs="Mulish"/>
                <w:color w:val="1D2757"/>
              </w:rPr>
            </w:pPr>
          </w:p>
        </w:tc>
      </w:tr>
      <w:tr w:rsidR="001F485E" w14:paraId="3F12B634" w14:textId="77777777">
        <w:tc>
          <w:tcPr>
            <w:tcW w:w="4508" w:type="dxa"/>
            <w:gridSpan w:val="2"/>
          </w:tcPr>
          <w:p w14:paraId="3F12B631" w14:textId="77777777" w:rsidR="001F485E" w:rsidRDefault="002278D9">
            <w:pPr>
              <w:rPr>
                <w:rFonts w:ascii="Mulish" w:eastAsia="Mulish" w:hAnsi="Mulish" w:cs="Mulish"/>
              </w:rPr>
            </w:pPr>
            <w:r>
              <w:rPr>
                <w:rFonts w:ascii="Mulish" w:eastAsia="Mulish" w:hAnsi="Mulish" w:cs="Mulish"/>
              </w:rPr>
              <w:t>Altele</w:t>
            </w:r>
          </w:p>
        </w:tc>
        <w:tc>
          <w:tcPr>
            <w:tcW w:w="4234" w:type="dxa"/>
            <w:gridSpan w:val="2"/>
          </w:tcPr>
          <w:p w14:paraId="3F12B632" w14:textId="77777777" w:rsidR="001F485E" w:rsidRDefault="002278D9">
            <w:pPr>
              <w:rPr>
                <w:rFonts w:ascii="Mulish" w:eastAsia="Mulish" w:hAnsi="Mulish" w:cs="Mulish"/>
              </w:rPr>
            </w:pPr>
            <w:r>
              <w:rPr>
                <w:rFonts w:ascii="Mulish" w:eastAsia="Mulish" w:hAnsi="Mulish" w:cs="Mulish"/>
                <w:color w:val="1D2757"/>
              </w:rPr>
              <w:t>Introduceți dacă este cazul</w:t>
            </w:r>
          </w:p>
          <w:p w14:paraId="3F12B633" w14:textId="77777777" w:rsidR="001F485E" w:rsidRDefault="001F485E">
            <w:pPr>
              <w:rPr>
                <w:rFonts w:ascii="Mulish" w:eastAsia="Mulish" w:hAnsi="Mulish" w:cs="Mulish"/>
                <w:color w:val="1D2757"/>
              </w:rPr>
            </w:pPr>
          </w:p>
        </w:tc>
      </w:tr>
    </w:tbl>
    <w:p w14:paraId="3F12B635" w14:textId="77777777" w:rsidR="001F485E" w:rsidRDefault="001F485E">
      <w:pPr>
        <w:rPr>
          <w:rFonts w:ascii="Mulish" w:eastAsia="Mulish" w:hAnsi="Mulish" w:cs="Mulish"/>
        </w:rPr>
      </w:pPr>
    </w:p>
    <w:p w14:paraId="3F12B636" w14:textId="77777777" w:rsidR="001F485E" w:rsidRDefault="002278D9">
      <w:pPr>
        <w:rPr>
          <w:rFonts w:ascii="Mulish" w:eastAsia="Mulish" w:hAnsi="Mulish" w:cs="Mulish"/>
        </w:rPr>
      </w:pPr>
      <w:r>
        <w:rPr>
          <w:rFonts w:ascii="Mulish" w:eastAsia="Mulish" w:hAnsi="Mulish" w:cs="Mulish"/>
        </w:rPr>
        <w:t xml:space="preserve"> </w:t>
      </w:r>
      <w:r>
        <w:br w:type="page"/>
      </w:r>
    </w:p>
    <w:tbl>
      <w:tblPr>
        <w:tblStyle w:val="a2"/>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1"/>
        <w:gridCol w:w="1781"/>
        <w:gridCol w:w="1795"/>
        <w:gridCol w:w="1868"/>
        <w:gridCol w:w="1517"/>
      </w:tblGrid>
      <w:tr w:rsidR="001F485E" w14:paraId="3F12B638" w14:textId="77777777">
        <w:trPr>
          <w:trHeight w:val="300"/>
        </w:trPr>
        <w:tc>
          <w:tcPr>
            <w:tcW w:w="8742" w:type="dxa"/>
            <w:gridSpan w:val="5"/>
            <w:shd w:val="clear" w:color="auto" w:fill="0057A2"/>
          </w:tcPr>
          <w:p w14:paraId="3F12B637" w14:textId="77777777" w:rsidR="001F485E" w:rsidRDefault="002278D9">
            <w:pPr>
              <w:rPr>
                <w:rFonts w:ascii="Mulish" w:eastAsia="Mulish" w:hAnsi="Mulish" w:cs="Mulish"/>
                <w:b/>
                <w:bCs/>
                <w:color w:val="FFFFFF"/>
              </w:rPr>
            </w:pPr>
            <w:r>
              <w:rPr>
                <w:rFonts w:ascii="Mulish" w:eastAsia="Mulish" w:hAnsi="Mulish" w:cs="Mulish"/>
                <w:b/>
                <w:bCs/>
                <w:color w:val="FFFFFF"/>
              </w:rPr>
              <w:lastRenderedPageBreak/>
              <w:t>4. Recomandări pentru urmărire</w:t>
            </w:r>
          </w:p>
        </w:tc>
      </w:tr>
      <w:tr w:rsidR="001F485E" w14:paraId="3F12B63A" w14:textId="77777777">
        <w:trPr>
          <w:trHeight w:val="300"/>
        </w:trPr>
        <w:tc>
          <w:tcPr>
            <w:tcW w:w="8742" w:type="dxa"/>
            <w:gridSpan w:val="5"/>
          </w:tcPr>
          <w:p w14:paraId="3F12B639" w14:textId="77777777" w:rsidR="001F485E" w:rsidRDefault="002278D9">
            <w:pPr>
              <w:rPr>
                <w:rFonts w:ascii="Mulish" w:eastAsia="Mulish" w:hAnsi="Mulish" w:cs="Mulish"/>
                <w:b/>
                <w:bCs/>
              </w:rPr>
            </w:pPr>
            <w:r>
              <w:rPr>
                <w:rFonts w:ascii="Mulish" w:eastAsia="Mulish" w:hAnsi="Mulish" w:cs="Mulish"/>
                <w:b/>
                <w:bCs/>
              </w:rPr>
              <w:t>Această secțiune descrie de ce este important să vă monitorizați îndeaproape starea de sănătate după ce ați fost tratat pentru cancer la o vârstă fragedă.</w:t>
            </w:r>
          </w:p>
        </w:tc>
      </w:tr>
      <w:tr w:rsidR="001F485E" w14:paraId="3F12B63C" w14:textId="77777777">
        <w:trPr>
          <w:trHeight w:val="1050"/>
        </w:trPr>
        <w:tc>
          <w:tcPr>
            <w:tcW w:w="8742" w:type="dxa"/>
            <w:gridSpan w:val="5"/>
          </w:tcPr>
          <w:p w14:paraId="3F12B63B" w14:textId="77777777" w:rsidR="001F485E" w:rsidRDefault="002278D9">
            <w:pPr>
              <w:rPr>
                <w:rFonts w:ascii="Mulish" w:eastAsia="Mulish" w:hAnsi="Mulish" w:cs="Mulish"/>
              </w:rPr>
            </w:pPr>
            <w:r>
              <w:rPr>
                <w:rFonts w:ascii="Mulish" w:eastAsia="Mulish" w:hAnsi="Mulish" w:cs="Mulish"/>
              </w:rPr>
              <w:t>Deoarece tratamentele pot crește riscul de a dezvolta probleme de sănătate fizică și mentală mai târziu în viață, este esențial să raportați imediat orice simptom medicului dumneavoastră. Raportarea timpurie ajută la identificarea mai rapidă a cauzelor potențiale și poate preveni probleme de sănătate mai grave.</w:t>
            </w:r>
          </w:p>
        </w:tc>
      </w:tr>
      <w:tr w:rsidR="001F485E" w14:paraId="3F12B646" w14:textId="77777777">
        <w:trPr>
          <w:trHeight w:val="3600"/>
        </w:trPr>
        <w:tc>
          <w:tcPr>
            <w:tcW w:w="1781" w:type="dxa"/>
          </w:tcPr>
          <w:p w14:paraId="3F12B63D" w14:textId="77777777" w:rsidR="001F485E" w:rsidRDefault="002278D9">
            <w:pPr>
              <w:rPr>
                <w:rFonts w:ascii="Mulish" w:eastAsia="Mulish" w:hAnsi="Mulish" w:cs="Mulish"/>
                <w:i/>
                <w:iCs/>
              </w:rPr>
            </w:pPr>
            <w:r>
              <w:rPr>
                <w:rFonts w:ascii="Mulish" w:eastAsia="Mulish" w:hAnsi="Mulish" w:cs="Mulish"/>
                <w:i/>
                <w:iCs/>
              </w:rPr>
              <w:t>Această coloană include tratamentul care poate prezenta un risc pentru un anumit efect tardiv (întârziat)</w:t>
            </w:r>
          </w:p>
        </w:tc>
        <w:tc>
          <w:tcPr>
            <w:tcW w:w="1781" w:type="dxa"/>
          </w:tcPr>
          <w:p w14:paraId="3F12B63E" w14:textId="77777777" w:rsidR="001F485E" w:rsidRDefault="002278D9">
            <w:pPr>
              <w:rPr>
                <w:rFonts w:ascii="Mulish" w:eastAsia="Mulish" w:hAnsi="Mulish" w:cs="Mulish"/>
                <w:i/>
                <w:iCs/>
              </w:rPr>
            </w:pPr>
            <w:r>
              <w:rPr>
                <w:rFonts w:ascii="Mulish" w:eastAsia="Mulish" w:hAnsi="Mulish" w:cs="Mulish"/>
                <w:i/>
                <w:iCs/>
              </w:rPr>
              <w:t>Această coloană descrie riscurile specifice cauzate de tratamentul primit</w:t>
            </w:r>
          </w:p>
          <w:p w14:paraId="3F12B63F" w14:textId="77777777" w:rsidR="001F485E" w:rsidRDefault="001F485E">
            <w:pPr>
              <w:rPr>
                <w:rFonts w:ascii="Mulish" w:eastAsia="Mulish" w:hAnsi="Mulish" w:cs="Mulish"/>
                <w:i/>
                <w:iCs/>
              </w:rPr>
            </w:pPr>
          </w:p>
        </w:tc>
        <w:tc>
          <w:tcPr>
            <w:tcW w:w="1795" w:type="dxa"/>
          </w:tcPr>
          <w:p w14:paraId="3F12B640" w14:textId="77777777" w:rsidR="001F485E" w:rsidRDefault="002278D9">
            <w:pPr>
              <w:rPr>
                <w:rFonts w:ascii="Mulish" w:eastAsia="Mulish" w:hAnsi="Mulish" w:cs="Mulish"/>
                <w:i/>
                <w:iCs/>
              </w:rPr>
            </w:pPr>
            <w:r>
              <w:rPr>
                <w:rFonts w:ascii="Mulish" w:eastAsia="Mulish" w:hAnsi="Mulish" w:cs="Mulish"/>
                <w:i/>
                <w:iCs/>
              </w:rPr>
              <w:t>Această coloană prezintă recomandările bazate pe ghiduri construite pe dovezi</w:t>
            </w:r>
          </w:p>
          <w:p w14:paraId="3F12B641" w14:textId="77777777" w:rsidR="001F485E" w:rsidRDefault="001F485E">
            <w:pPr>
              <w:rPr>
                <w:rFonts w:ascii="Mulish" w:eastAsia="Mulish" w:hAnsi="Mulish" w:cs="Mulish"/>
                <w:i/>
                <w:iCs/>
              </w:rPr>
            </w:pPr>
          </w:p>
        </w:tc>
        <w:tc>
          <w:tcPr>
            <w:tcW w:w="1868" w:type="dxa"/>
          </w:tcPr>
          <w:p w14:paraId="3F12B642" w14:textId="77777777" w:rsidR="001F485E" w:rsidRDefault="002278D9">
            <w:pPr>
              <w:rPr>
                <w:rFonts w:ascii="Mulish" w:eastAsia="Mulish" w:hAnsi="Mulish" w:cs="Mulish"/>
                <w:i/>
                <w:iCs/>
              </w:rPr>
            </w:pPr>
            <w:r>
              <w:rPr>
                <w:rFonts w:ascii="Mulish" w:eastAsia="Mulish" w:hAnsi="Mulish" w:cs="Mulish"/>
                <w:i/>
                <w:iCs/>
              </w:rPr>
              <w:t>Această coloană prezintă decizia comună privind îngrijirea dumneavoastră</w:t>
            </w:r>
          </w:p>
          <w:p w14:paraId="3F12B643" w14:textId="77777777" w:rsidR="001F485E" w:rsidRDefault="001F485E">
            <w:pPr>
              <w:rPr>
                <w:rFonts w:ascii="Mulish" w:eastAsia="Mulish" w:hAnsi="Mulish" w:cs="Mulish"/>
                <w:i/>
                <w:iCs/>
              </w:rPr>
            </w:pPr>
          </w:p>
        </w:tc>
        <w:tc>
          <w:tcPr>
            <w:tcW w:w="1517" w:type="dxa"/>
          </w:tcPr>
          <w:p w14:paraId="3F12B644" w14:textId="77777777" w:rsidR="001F485E" w:rsidRDefault="002278D9">
            <w:pPr>
              <w:rPr>
                <w:rFonts w:ascii="Mulish" w:eastAsia="Mulish" w:hAnsi="Mulish" w:cs="Mulish"/>
                <w:i/>
                <w:iCs/>
              </w:rPr>
            </w:pPr>
            <w:r>
              <w:rPr>
                <w:rFonts w:ascii="Mulish" w:eastAsia="Mulish" w:hAnsi="Mulish" w:cs="Mulish"/>
                <w:i/>
                <w:iCs/>
              </w:rPr>
              <w:t>Această coloană include orice observații sau abateri, precum și posibile persoane de contact pentru îngrijire</w:t>
            </w:r>
          </w:p>
          <w:p w14:paraId="3F12B645" w14:textId="77777777" w:rsidR="001F485E" w:rsidRDefault="001F485E">
            <w:pPr>
              <w:rPr>
                <w:rFonts w:ascii="Mulish" w:eastAsia="Mulish" w:hAnsi="Mulish" w:cs="Mulish"/>
                <w:i/>
                <w:iCs/>
              </w:rPr>
            </w:pPr>
          </w:p>
        </w:tc>
      </w:tr>
      <w:tr w:rsidR="001F485E" w14:paraId="3F12B675" w14:textId="77777777">
        <w:trPr>
          <w:trHeight w:val="300"/>
        </w:trPr>
        <w:tc>
          <w:tcPr>
            <w:tcW w:w="1781" w:type="dxa"/>
          </w:tcPr>
          <w:p w14:paraId="3F12B647" w14:textId="77777777" w:rsidR="001F485E" w:rsidRDefault="002278D9">
            <w:pPr>
              <w:rPr>
                <w:rFonts w:ascii="Mulish" w:eastAsia="Mulish" w:hAnsi="Mulish" w:cs="Mulish"/>
              </w:rPr>
            </w:pPr>
            <w:r>
              <w:rPr>
                <w:rFonts w:ascii="Mulish" w:eastAsia="Mulish" w:hAnsi="Mulish" w:cs="Mulish"/>
              </w:rPr>
              <w:t>Deoarece ați fost tratat cu…</w:t>
            </w:r>
          </w:p>
          <w:p w14:paraId="3F12B648" w14:textId="77777777" w:rsidR="001F485E" w:rsidRDefault="001F485E">
            <w:pPr>
              <w:rPr>
                <w:rFonts w:ascii="Mulish" w:eastAsia="Mulish" w:hAnsi="Mulish" w:cs="Mulish"/>
              </w:rPr>
            </w:pPr>
          </w:p>
          <w:p w14:paraId="3F12B649" w14:textId="77777777" w:rsidR="001F485E" w:rsidRDefault="001F485E">
            <w:pPr>
              <w:rPr>
                <w:rFonts w:ascii="Mulish" w:eastAsia="Mulish" w:hAnsi="Mulish" w:cs="Mulish"/>
                <w:color w:val="808080"/>
              </w:rPr>
            </w:pPr>
          </w:p>
          <w:p w14:paraId="3F12B64A" w14:textId="77777777" w:rsidR="001F485E" w:rsidRDefault="001F485E">
            <w:pPr>
              <w:rPr>
                <w:rFonts w:ascii="Mulish" w:eastAsia="Mulish" w:hAnsi="Mulish" w:cs="Mulish"/>
                <w:color w:val="808080"/>
              </w:rPr>
            </w:pPr>
          </w:p>
          <w:p w14:paraId="3F12B64B" w14:textId="77777777" w:rsidR="001F485E" w:rsidRDefault="001F485E">
            <w:pPr>
              <w:rPr>
                <w:rFonts w:ascii="Mulish" w:eastAsia="Mulish" w:hAnsi="Mulish" w:cs="Mulish"/>
                <w:color w:val="808080"/>
              </w:rPr>
            </w:pPr>
          </w:p>
          <w:p w14:paraId="3F12B64C" w14:textId="77777777" w:rsidR="001F485E" w:rsidRDefault="001F485E">
            <w:pPr>
              <w:rPr>
                <w:rFonts w:ascii="Mulish" w:eastAsia="Mulish" w:hAnsi="Mulish" w:cs="Mulish"/>
                <w:color w:val="808080"/>
              </w:rPr>
            </w:pPr>
          </w:p>
          <w:p w14:paraId="3F12B64D" w14:textId="77777777" w:rsidR="001F485E" w:rsidRDefault="001F485E">
            <w:pPr>
              <w:rPr>
                <w:rFonts w:ascii="Mulish" w:eastAsia="Mulish" w:hAnsi="Mulish" w:cs="Mulish"/>
                <w:color w:val="808080"/>
              </w:rPr>
            </w:pPr>
          </w:p>
          <w:p w14:paraId="3F12B64E" w14:textId="77777777" w:rsidR="001F485E" w:rsidRDefault="001F485E">
            <w:pPr>
              <w:rPr>
                <w:rFonts w:ascii="Mulish" w:eastAsia="Mulish" w:hAnsi="Mulish" w:cs="Mulish"/>
                <w:color w:val="808080"/>
              </w:rPr>
            </w:pPr>
          </w:p>
          <w:p w14:paraId="3F12B64F" w14:textId="77777777" w:rsidR="001F485E" w:rsidRDefault="001F485E">
            <w:pPr>
              <w:rPr>
                <w:rFonts w:ascii="Mulish" w:eastAsia="Mulish" w:hAnsi="Mulish" w:cs="Mulish"/>
                <w:color w:val="808080"/>
              </w:rPr>
            </w:pPr>
          </w:p>
          <w:p w14:paraId="3F12B650" w14:textId="77777777" w:rsidR="001F485E" w:rsidRDefault="001F485E">
            <w:pPr>
              <w:rPr>
                <w:rFonts w:ascii="Mulish" w:eastAsia="Mulish" w:hAnsi="Mulish" w:cs="Mulish"/>
                <w:color w:val="808080"/>
              </w:rPr>
            </w:pPr>
          </w:p>
          <w:p w14:paraId="3F12B651" w14:textId="77777777" w:rsidR="001F485E" w:rsidRDefault="002278D9">
            <w:pPr>
              <w:rPr>
                <w:rFonts w:ascii="Mulish" w:eastAsia="Mulish" w:hAnsi="Mulish" w:cs="Mulish"/>
                <w:color w:val="808080"/>
              </w:rPr>
            </w:pPr>
            <w:r>
              <w:rPr>
                <w:rFonts w:ascii="Mulish" w:eastAsia="Mulish" w:hAnsi="Mulish" w:cs="Mulish"/>
                <w:color w:val="808080"/>
              </w:rPr>
              <w:t>Introduceți tratamentul</w:t>
            </w:r>
          </w:p>
          <w:p w14:paraId="3F12B652" w14:textId="77777777" w:rsidR="001F485E" w:rsidRDefault="001F485E">
            <w:pPr>
              <w:rPr>
                <w:rFonts w:ascii="Mulish" w:eastAsia="Mulish" w:hAnsi="Mulish" w:cs="Mulish"/>
              </w:rPr>
            </w:pPr>
          </w:p>
          <w:p w14:paraId="3F12B653" w14:textId="77777777" w:rsidR="001F485E" w:rsidRDefault="001F485E">
            <w:pPr>
              <w:rPr>
                <w:rFonts w:ascii="Mulish" w:eastAsia="Mulish" w:hAnsi="Mulish" w:cs="Mulish"/>
              </w:rPr>
            </w:pPr>
          </w:p>
          <w:p w14:paraId="3F12B654" w14:textId="77777777" w:rsidR="001F485E" w:rsidRDefault="001F485E">
            <w:pPr>
              <w:rPr>
                <w:rFonts w:ascii="Mulish" w:eastAsia="Mulish" w:hAnsi="Mulish" w:cs="Mulish"/>
              </w:rPr>
            </w:pPr>
          </w:p>
        </w:tc>
        <w:tc>
          <w:tcPr>
            <w:tcW w:w="1781" w:type="dxa"/>
          </w:tcPr>
          <w:p w14:paraId="3F12B655" w14:textId="77777777" w:rsidR="001F485E" w:rsidRDefault="002278D9">
            <w:pPr>
              <w:rPr>
                <w:rFonts w:ascii="Mulish" w:eastAsia="Mulish" w:hAnsi="Mulish" w:cs="Mulish"/>
              </w:rPr>
            </w:pPr>
            <w:r>
              <w:rPr>
                <w:rFonts w:ascii="Mulish" w:eastAsia="Mulish" w:hAnsi="Mulish" w:cs="Mulish"/>
              </w:rPr>
              <w:t>…este posibil să aveți un risc de…</w:t>
            </w:r>
          </w:p>
          <w:p w14:paraId="3F12B656" w14:textId="77777777" w:rsidR="001F485E" w:rsidRDefault="001F485E">
            <w:pPr>
              <w:rPr>
                <w:rFonts w:ascii="Mulish" w:eastAsia="Mulish" w:hAnsi="Mulish" w:cs="Mulish"/>
              </w:rPr>
            </w:pPr>
          </w:p>
          <w:p w14:paraId="3F12B657" w14:textId="77777777" w:rsidR="001F485E" w:rsidRDefault="001F485E">
            <w:pPr>
              <w:rPr>
                <w:rFonts w:ascii="Mulish" w:eastAsia="Mulish" w:hAnsi="Mulish" w:cs="Mulish"/>
                <w:color w:val="808080"/>
              </w:rPr>
            </w:pPr>
          </w:p>
          <w:p w14:paraId="3F12B658" w14:textId="77777777" w:rsidR="001F485E" w:rsidRDefault="001F485E">
            <w:pPr>
              <w:rPr>
                <w:rFonts w:ascii="Mulish" w:eastAsia="Mulish" w:hAnsi="Mulish" w:cs="Mulish"/>
                <w:color w:val="808080"/>
              </w:rPr>
            </w:pPr>
          </w:p>
          <w:p w14:paraId="3F12B659" w14:textId="77777777" w:rsidR="001F485E" w:rsidRDefault="001F485E">
            <w:pPr>
              <w:rPr>
                <w:rFonts w:ascii="Mulish" w:eastAsia="Mulish" w:hAnsi="Mulish" w:cs="Mulish"/>
                <w:color w:val="808080"/>
              </w:rPr>
            </w:pPr>
          </w:p>
          <w:p w14:paraId="3F12B65A" w14:textId="77777777" w:rsidR="001F485E" w:rsidRDefault="001F485E">
            <w:pPr>
              <w:rPr>
                <w:rFonts w:ascii="Mulish" w:eastAsia="Mulish" w:hAnsi="Mulish" w:cs="Mulish"/>
                <w:color w:val="808080"/>
              </w:rPr>
            </w:pPr>
          </w:p>
          <w:p w14:paraId="3F12B65B" w14:textId="77777777" w:rsidR="001F485E" w:rsidRDefault="001F485E">
            <w:pPr>
              <w:rPr>
                <w:rFonts w:ascii="Mulish" w:eastAsia="Mulish" w:hAnsi="Mulish" w:cs="Mulish"/>
                <w:color w:val="808080"/>
              </w:rPr>
            </w:pPr>
          </w:p>
          <w:p w14:paraId="3F12B65C" w14:textId="77777777" w:rsidR="001F485E" w:rsidRDefault="001F485E">
            <w:pPr>
              <w:rPr>
                <w:rFonts w:ascii="Mulish" w:eastAsia="Mulish" w:hAnsi="Mulish" w:cs="Mulish"/>
                <w:color w:val="808080"/>
              </w:rPr>
            </w:pPr>
          </w:p>
          <w:p w14:paraId="3F12B65D" w14:textId="77777777" w:rsidR="001F485E" w:rsidRDefault="001F485E">
            <w:pPr>
              <w:rPr>
                <w:rFonts w:ascii="Mulish" w:eastAsia="Mulish" w:hAnsi="Mulish" w:cs="Mulish"/>
                <w:color w:val="808080"/>
              </w:rPr>
            </w:pPr>
          </w:p>
          <w:p w14:paraId="3F12B65E" w14:textId="77777777" w:rsidR="001F485E" w:rsidRDefault="002278D9">
            <w:pPr>
              <w:rPr>
                <w:rFonts w:ascii="Mulish" w:eastAsia="Mulish" w:hAnsi="Mulish" w:cs="Mulish"/>
                <w:color w:val="808080"/>
              </w:rPr>
            </w:pPr>
            <w:r>
              <w:rPr>
                <w:rFonts w:ascii="Mulish" w:eastAsia="Mulish" w:hAnsi="Mulish" w:cs="Mulish"/>
                <w:color w:val="808080"/>
              </w:rPr>
              <w:t>Introduceți riscul</w:t>
            </w:r>
          </w:p>
        </w:tc>
        <w:tc>
          <w:tcPr>
            <w:tcW w:w="1795" w:type="dxa"/>
          </w:tcPr>
          <w:p w14:paraId="3F12B65F" w14:textId="77777777" w:rsidR="001F485E" w:rsidRDefault="002278D9">
            <w:pPr>
              <w:rPr>
                <w:rFonts w:ascii="Mulish" w:eastAsia="Mulish" w:hAnsi="Mulish" w:cs="Mulish"/>
              </w:rPr>
            </w:pPr>
            <w:r>
              <w:rPr>
                <w:rFonts w:ascii="Mulish" w:eastAsia="Mulish" w:hAnsi="Mulish" w:cs="Mulish"/>
              </w:rPr>
              <w:t>…prin urmare, vă recomandăm să beneficiați de următoarea îngrijire:</w:t>
            </w:r>
          </w:p>
          <w:p w14:paraId="3F12B660" w14:textId="77777777" w:rsidR="001F485E" w:rsidRDefault="001F485E">
            <w:pPr>
              <w:rPr>
                <w:rFonts w:ascii="Mulish" w:eastAsia="Mulish" w:hAnsi="Mulish" w:cs="Mulish"/>
              </w:rPr>
            </w:pPr>
          </w:p>
          <w:p w14:paraId="3F12B661" w14:textId="77777777" w:rsidR="001F485E" w:rsidRDefault="001F485E">
            <w:pPr>
              <w:rPr>
                <w:rFonts w:ascii="Mulish" w:eastAsia="Mulish" w:hAnsi="Mulish" w:cs="Mulish"/>
                <w:color w:val="808080"/>
              </w:rPr>
            </w:pPr>
          </w:p>
          <w:p w14:paraId="3F12B662" w14:textId="77777777" w:rsidR="001F485E" w:rsidRDefault="001F485E">
            <w:pPr>
              <w:rPr>
                <w:rFonts w:ascii="Mulish" w:eastAsia="Mulish" w:hAnsi="Mulish" w:cs="Mulish"/>
                <w:color w:val="808080"/>
              </w:rPr>
            </w:pPr>
          </w:p>
          <w:p w14:paraId="3F12B663" w14:textId="77777777" w:rsidR="001F485E" w:rsidRDefault="001F485E">
            <w:pPr>
              <w:rPr>
                <w:rFonts w:ascii="Mulish" w:eastAsia="Mulish" w:hAnsi="Mulish" w:cs="Mulish"/>
                <w:color w:val="808080"/>
              </w:rPr>
            </w:pPr>
          </w:p>
          <w:p w14:paraId="3F12B664" w14:textId="77777777" w:rsidR="001F485E" w:rsidRDefault="001F485E">
            <w:pPr>
              <w:rPr>
                <w:rFonts w:ascii="Mulish" w:eastAsia="Mulish" w:hAnsi="Mulish" w:cs="Mulish"/>
                <w:color w:val="808080"/>
              </w:rPr>
            </w:pPr>
          </w:p>
          <w:p w14:paraId="3F12B665" w14:textId="77777777" w:rsidR="001F485E" w:rsidRDefault="002278D9">
            <w:pPr>
              <w:rPr>
                <w:rFonts w:ascii="Mulish" w:eastAsia="Mulish" w:hAnsi="Mulish" w:cs="Mulish"/>
                <w:color w:val="808080"/>
              </w:rPr>
            </w:pPr>
            <w:r>
              <w:rPr>
                <w:rFonts w:ascii="Mulish" w:eastAsia="Mulish" w:hAnsi="Mulish" w:cs="Mulish"/>
                <w:color w:val="808080"/>
              </w:rPr>
              <w:t>Introduceți tipul de îngrijire recomandat</w:t>
            </w:r>
          </w:p>
        </w:tc>
        <w:tc>
          <w:tcPr>
            <w:tcW w:w="1868" w:type="dxa"/>
          </w:tcPr>
          <w:p w14:paraId="3F12B666" w14:textId="77777777" w:rsidR="001F485E" w:rsidRDefault="002278D9">
            <w:pPr>
              <w:rPr>
                <w:rFonts w:ascii="Mulish" w:eastAsia="Mulish" w:hAnsi="Mulish" w:cs="Mulish"/>
              </w:rPr>
            </w:pPr>
            <w:r>
              <w:rPr>
                <w:rFonts w:ascii="Mulish" w:eastAsia="Mulish" w:hAnsi="Mulish" w:cs="Mulish"/>
              </w:rPr>
              <w:t>Decizia pe care ați luat-o împreună cu specialistul dumneavoastră în servicii medicale cu privire la îngrijirea dumneavoastră:</w:t>
            </w:r>
          </w:p>
          <w:p w14:paraId="3F12B667" w14:textId="77777777" w:rsidR="001F485E" w:rsidRDefault="001F485E">
            <w:pPr>
              <w:rPr>
                <w:rFonts w:ascii="Mulish" w:eastAsia="Mulish" w:hAnsi="Mulish" w:cs="Mulish"/>
              </w:rPr>
            </w:pPr>
          </w:p>
          <w:p w14:paraId="3F12B668" w14:textId="77777777" w:rsidR="001F485E" w:rsidRDefault="002278D9">
            <w:pPr>
              <w:rPr>
                <w:rFonts w:ascii="Mulish" w:eastAsia="Mulish" w:hAnsi="Mulish" w:cs="Mulish"/>
                <w:color w:val="808080"/>
              </w:rPr>
            </w:pPr>
            <w:r>
              <w:rPr>
                <w:rFonts w:ascii="Mulish" w:eastAsia="Mulish" w:hAnsi="Mulish" w:cs="Mulish"/>
                <w:color w:val="808080"/>
              </w:rPr>
              <w:t>Introduceți decizia</w:t>
            </w:r>
          </w:p>
        </w:tc>
        <w:tc>
          <w:tcPr>
            <w:tcW w:w="1517" w:type="dxa"/>
          </w:tcPr>
          <w:p w14:paraId="3F12B669" w14:textId="77777777" w:rsidR="001F485E" w:rsidRDefault="001F485E">
            <w:pPr>
              <w:rPr>
                <w:rFonts w:ascii="Mulish" w:eastAsia="Mulish" w:hAnsi="Mulish" w:cs="Mulish"/>
              </w:rPr>
            </w:pPr>
          </w:p>
          <w:p w14:paraId="3F12B66A" w14:textId="77777777" w:rsidR="001F485E" w:rsidRDefault="001F485E">
            <w:pPr>
              <w:rPr>
                <w:rFonts w:ascii="Mulish" w:eastAsia="Mulish" w:hAnsi="Mulish" w:cs="Mulish"/>
              </w:rPr>
            </w:pPr>
          </w:p>
          <w:p w14:paraId="3F12B66B" w14:textId="77777777" w:rsidR="001F485E" w:rsidRDefault="001F485E">
            <w:pPr>
              <w:rPr>
                <w:rFonts w:ascii="Mulish" w:eastAsia="Mulish" w:hAnsi="Mulish" w:cs="Mulish"/>
              </w:rPr>
            </w:pPr>
          </w:p>
          <w:p w14:paraId="3F12B66C" w14:textId="77777777" w:rsidR="001F485E" w:rsidRDefault="001F485E">
            <w:pPr>
              <w:rPr>
                <w:rFonts w:ascii="Mulish" w:eastAsia="Mulish" w:hAnsi="Mulish" w:cs="Mulish"/>
              </w:rPr>
            </w:pPr>
          </w:p>
          <w:p w14:paraId="3F12B66D" w14:textId="77777777" w:rsidR="001F485E" w:rsidRDefault="001F485E">
            <w:pPr>
              <w:rPr>
                <w:rFonts w:ascii="Mulish" w:eastAsia="Mulish" w:hAnsi="Mulish" w:cs="Mulish"/>
              </w:rPr>
            </w:pPr>
          </w:p>
          <w:p w14:paraId="3F12B66E" w14:textId="77777777" w:rsidR="001F485E" w:rsidRDefault="001F485E">
            <w:pPr>
              <w:rPr>
                <w:rFonts w:ascii="Mulish" w:eastAsia="Mulish" w:hAnsi="Mulish" w:cs="Mulish"/>
              </w:rPr>
            </w:pPr>
          </w:p>
          <w:p w14:paraId="3F12B66F" w14:textId="77777777" w:rsidR="001F485E" w:rsidRDefault="001F485E">
            <w:pPr>
              <w:rPr>
                <w:rFonts w:ascii="Mulish" w:eastAsia="Mulish" w:hAnsi="Mulish" w:cs="Mulish"/>
              </w:rPr>
            </w:pPr>
          </w:p>
          <w:p w14:paraId="3F12B670" w14:textId="77777777" w:rsidR="001F485E" w:rsidRDefault="001F485E">
            <w:pPr>
              <w:rPr>
                <w:rFonts w:ascii="Mulish" w:eastAsia="Mulish" w:hAnsi="Mulish" w:cs="Mulish"/>
              </w:rPr>
            </w:pPr>
          </w:p>
          <w:p w14:paraId="3F12B671" w14:textId="77777777" w:rsidR="001F485E" w:rsidRDefault="001F485E">
            <w:pPr>
              <w:rPr>
                <w:rFonts w:ascii="Mulish" w:eastAsia="Mulish" w:hAnsi="Mulish" w:cs="Mulish"/>
              </w:rPr>
            </w:pPr>
          </w:p>
          <w:p w14:paraId="3F12B672" w14:textId="77777777" w:rsidR="001F485E" w:rsidRDefault="001F485E">
            <w:pPr>
              <w:rPr>
                <w:rFonts w:ascii="Mulish" w:eastAsia="Mulish" w:hAnsi="Mulish" w:cs="Mulish"/>
              </w:rPr>
            </w:pPr>
          </w:p>
          <w:p w14:paraId="3F12B673" w14:textId="77777777" w:rsidR="001F485E" w:rsidRDefault="001F485E">
            <w:pPr>
              <w:rPr>
                <w:rFonts w:ascii="Mulish" w:eastAsia="Mulish" w:hAnsi="Mulish" w:cs="Mulish"/>
                <w:color w:val="808080"/>
              </w:rPr>
            </w:pPr>
          </w:p>
          <w:p w14:paraId="3F12B674" w14:textId="77777777" w:rsidR="001F485E" w:rsidRDefault="002278D9">
            <w:pPr>
              <w:rPr>
                <w:rFonts w:ascii="Mulish" w:eastAsia="Mulish" w:hAnsi="Mulish" w:cs="Mulish"/>
                <w:color w:val="808080"/>
              </w:rPr>
            </w:pPr>
            <w:r>
              <w:rPr>
                <w:rFonts w:ascii="Mulish" w:eastAsia="Mulish" w:hAnsi="Mulish" w:cs="Mulish"/>
                <w:color w:val="808080"/>
              </w:rPr>
              <w:t>Introduceți orice observații</w:t>
            </w:r>
          </w:p>
        </w:tc>
      </w:tr>
      <w:tr w:rsidR="001F485E" w14:paraId="3F12B677" w14:textId="77777777">
        <w:trPr>
          <w:trHeight w:val="285"/>
        </w:trPr>
        <w:tc>
          <w:tcPr>
            <w:tcW w:w="8742" w:type="dxa"/>
            <w:gridSpan w:val="5"/>
            <w:shd w:val="clear" w:color="auto" w:fill="0057A2"/>
          </w:tcPr>
          <w:p w14:paraId="3F12B676" w14:textId="77777777" w:rsidR="001F485E" w:rsidRDefault="002278D9">
            <w:pPr>
              <w:rPr>
                <w:rFonts w:ascii="Mulish" w:eastAsia="Mulish" w:hAnsi="Mulish" w:cs="Mulish"/>
                <w:b/>
                <w:bCs/>
                <w:color w:val="FFFFFF"/>
              </w:rPr>
            </w:pPr>
            <w:r>
              <w:rPr>
                <w:rFonts w:ascii="Mulish" w:eastAsia="Mulish" w:hAnsi="Mulish" w:cs="Mulish"/>
                <w:b/>
                <w:bCs/>
                <w:color w:val="FFFFFF"/>
              </w:rPr>
              <w:t>4a. Decizii privind îngrijirea dumneavoastră care sunt importante pentru dumneavoastră personal</w:t>
            </w:r>
          </w:p>
        </w:tc>
      </w:tr>
      <w:tr w:rsidR="001F485E" w14:paraId="3F12B67A" w14:textId="77777777">
        <w:trPr>
          <w:trHeight w:val="300"/>
        </w:trPr>
        <w:tc>
          <w:tcPr>
            <w:tcW w:w="8742" w:type="dxa"/>
            <w:gridSpan w:val="5"/>
          </w:tcPr>
          <w:p w14:paraId="3F12B678" w14:textId="77777777" w:rsidR="001F485E" w:rsidRDefault="002278D9">
            <w:pPr>
              <w:rPr>
                <w:rFonts w:ascii="Mulish" w:eastAsia="Mulish" w:hAnsi="Mulish" w:cs="Mulish"/>
                <w:color w:val="808080"/>
              </w:rPr>
            </w:pPr>
            <w:r>
              <w:rPr>
                <w:rFonts w:ascii="Mulish" w:eastAsia="Mulish" w:hAnsi="Mulish" w:cs="Mulish"/>
                <w:color w:val="808080"/>
              </w:rPr>
              <w:t>Introduceți deciziile de importanță personală</w:t>
            </w:r>
          </w:p>
          <w:p w14:paraId="3F12B679" w14:textId="77777777" w:rsidR="001F485E" w:rsidRDefault="001F485E">
            <w:pPr>
              <w:rPr>
                <w:rFonts w:ascii="Mulish" w:eastAsia="Mulish" w:hAnsi="Mulish" w:cs="Mulish"/>
              </w:rPr>
            </w:pPr>
          </w:p>
        </w:tc>
      </w:tr>
      <w:tr w:rsidR="001F485E" w14:paraId="3F12B67C" w14:textId="77777777">
        <w:trPr>
          <w:trHeight w:val="300"/>
        </w:trPr>
        <w:tc>
          <w:tcPr>
            <w:tcW w:w="8742" w:type="dxa"/>
            <w:gridSpan w:val="5"/>
            <w:shd w:val="clear" w:color="auto" w:fill="0057A2"/>
          </w:tcPr>
          <w:p w14:paraId="3F12B67B" w14:textId="77777777" w:rsidR="001F485E" w:rsidRDefault="002278D9">
            <w:pPr>
              <w:rPr>
                <w:rFonts w:ascii="Mulish" w:eastAsia="Mulish" w:hAnsi="Mulish" w:cs="Mulish"/>
                <w:b/>
                <w:bCs/>
                <w:color w:val="FFFFFF"/>
              </w:rPr>
            </w:pPr>
            <w:r>
              <w:rPr>
                <w:rFonts w:ascii="Mulish" w:eastAsia="Mulish" w:hAnsi="Mulish" w:cs="Mulish"/>
                <w:b/>
                <w:bCs/>
                <w:color w:val="FFFFFF"/>
              </w:rPr>
              <w:t>4b. Linkuri directe către rezumate PLAIN relevante </w:t>
            </w:r>
          </w:p>
        </w:tc>
      </w:tr>
      <w:tr w:rsidR="001F485E" w:rsidRPr="00814A27" w14:paraId="3F12B681" w14:textId="77777777">
        <w:trPr>
          <w:trHeight w:val="300"/>
        </w:trPr>
        <w:tc>
          <w:tcPr>
            <w:tcW w:w="8742" w:type="dxa"/>
            <w:gridSpan w:val="5"/>
          </w:tcPr>
          <w:p w14:paraId="3F12B67D" w14:textId="77777777" w:rsidR="001F485E" w:rsidRDefault="002278D9">
            <w:pPr>
              <w:rPr>
                <w:rFonts w:ascii="Mulish" w:eastAsia="Mulish" w:hAnsi="Mulish" w:cs="Mulish"/>
              </w:rPr>
            </w:pPr>
            <w:hyperlink r:id="rId13">
              <w:r>
                <w:rPr>
                  <w:rFonts w:ascii="Mulish" w:eastAsia="Mulish" w:hAnsi="Mulish" w:cs="Mulish"/>
                  <w:color w:val="467886"/>
                  <w:u w:val="single"/>
                </w:rPr>
                <w:t>http://www.pancare.eu/plain-language-summaries</w:t>
              </w:r>
            </w:hyperlink>
          </w:p>
          <w:p w14:paraId="3F12B67E" w14:textId="77777777" w:rsidR="001F485E" w:rsidRDefault="001F485E">
            <w:pPr>
              <w:rPr>
                <w:rFonts w:ascii="Mulish" w:eastAsia="Mulish" w:hAnsi="Mulish" w:cs="Mulish"/>
                <w:color w:val="808080"/>
              </w:rPr>
            </w:pPr>
          </w:p>
          <w:p w14:paraId="3F12B67F" w14:textId="77777777" w:rsidR="001F485E" w:rsidRPr="00814A27" w:rsidRDefault="002278D9">
            <w:pPr>
              <w:rPr>
                <w:rFonts w:ascii="Mulish" w:eastAsia="Mulish" w:hAnsi="Mulish" w:cs="Mulish"/>
                <w:color w:val="808080"/>
                <w:lang w:val="en-US"/>
              </w:rPr>
            </w:pPr>
            <w:proofErr w:type="spellStart"/>
            <w:r w:rsidRPr="00814A27">
              <w:rPr>
                <w:rFonts w:ascii="Mulish" w:eastAsia="Mulish" w:hAnsi="Mulish" w:cs="Mulish"/>
                <w:color w:val="808080"/>
                <w:lang w:val="en-US"/>
              </w:rPr>
              <w:t>Introduceți</w:t>
            </w:r>
            <w:proofErr w:type="spellEnd"/>
            <w:r w:rsidRPr="00814A27">
              <w:rPr>
                <w:rFonts w:ascii="Mulish" w:eastAsia="Mulish" w:hAnsi="Mulish" w:cs="Mulish"/>
                <w:color w:val="808080"/>
                <w:lang w:val="en-US"/>
              </w:rPr>
              <w:t xml:space="preserve"> </w:t>
            </w:r>
            <w:proofErr w:type="spellStart"/>
            <w:r w:rsidRPr="00814A27">
              <w:rPr>
                <w:rFonts w:ascii="Mulish" w:eastAsia="Mulish" w:hAnsi="Mulish" w:cs="Mulish"/>
                <w:color w:val="808080"/>
                <w:lang w:val="en-US"/>
              </w:rPr>
              <w:t>linkuri</w:t>
            </w:r>
            <w:proofErr w:type="spellEnd"/>
            <w:r w:rsidRPr="00814A27">
              <w:rPr>
                <w:rFonts w:ascii="Mulish" w:eastAsia="Mulish" w:hAnsi="Mulish" w:cs="Mulish"/>
                <w:color w:val="808080"/>
                <w:lang w:val="en-US"/>
              </w:rPr>
              <w:t xml:space="preserve"> </w:t>
            </w:r>
            <w:proofErr w:type="spellStart"/>
            <w:r w:rsidRPr="00814A27">
              <w:rPr>
                <w:rFonts w:ascii="Mulish" w:eastAsia="Mulish" w:hAnsi="Mulish" w:cs="Mulish"/>
                <w:color w:val="808080"/>
                <w:lang w:val="en-US"/>
              </w:rPr>
              <w:t>către</w:t>
            </w:r>
            <w:proofErr w:type="spellEnd"/>
            <w:r w:rsidRPr="00814A27">
              <w:rPr>
                <w:rFonts w:ascii="Mulish" w:eastAsia="Mulish" w:hAnsi="Mulish" w:cs="Mulish"/>
                <w:color w:val="808080"/>
                <w:lang w:val="en-US"/>
              </w:rPr>
              <w:t xml:space="preserve"> </w:t>
            </w:r>
            <w:proofErr w:type="spellStart"/>
            <w:r w:rsidRPr="00814A27">
              <w:rPr>
                <w:rFonts w:ascii="Mulish" w:eastAsia="Mulish" w:hAnsi="Mulish" w:cs="Mulish"/>
                <w:color w:val="808080"/>
                <w:lang w:val="en-US"/>
              </w:rPr>
              <w:t>rezumate</w:t>
            </w:r>
            <w:proofErr w:type="spellEnd"/>
            <w:r w:rsidRPr="00814A27">
              <w:rPr>
                <w:rFonts w:ascii="Mulish" w:eastAsia="Mulish" w:hAnsi="Mulish" w:cs="Mulish"/>
                <w:color w:val="808080"/>
                <w:lang w:val="en-US"/>
              </w:rPr>
              <w:t xml:space="preserve"> PLAIN </w:t>
            </w:r>
            <w:proofErr w:type="spellStart"/>
            <w:r w:rsidRPr="00814A27">
              <w:rPr>
                <w:rFonts w:ascii="Mulish" w:eastAsia="Mulish" w:hAnsi="Mulish" w:cs="Mulish"/>
                <w:color w:val="808080"/>
                <w:lang w:val="en-US"/>
              </w:rPr>
              <w:t>relevante</w:t>
            </w:r>
            <w:proofErr w:type="spellEnd"/>
          </w:p>
          <w:p w14:paraId="3F12B680" w14:textId="77777777" w:rsidR="001F485E" w:rsidRPr="00814A27" w:rsidRDefault="001F485E">
            <w:pPr>
              <w:rPr>
                <w:rFonts w:ascii="Mulish" w:eastAsia="Mulish" w:hAnsi="Mulish" w:cs="Mulish"/>
                <w:lang w:val="en-US"/>
              </w:rPr>
            </w:pPr>
          </w:p>
        </w:tc>
      </w:tr>
    </w:tbl>
    <w:p w14:paraId="3F12B682" w14:textId="77777777" w:rsidR="001F485E" w:rsidRPr="00814A27" w:rsidRDefault="002278D9">
      <w:pPr>
        <w:rPr>
          <w:rFonts w:ascii="Mulish" w:eastAsia="Mulish" w:hAnsi="Mulish" w:cs="Mulish"/>
          <w:lang w:val="en-US"/>
        </w:rPr>
      </w:pPr>
      <w:r>
        <w:rPr>
          <w:noProof/>
        </w:rPr>
        <mc:AlternateContent>
          <mc:Choice Requires="wps">
            <w:drawing>
              <wp:anchor distT="0" distB="0" distL="114300" distR="114300" simplePos="0" relativeHeight="251662336" behindDoc="0" locked="0" layoutInCell="1" hidden="0" allowOverlap="1" wp14:anchorId="3F12B6BF" wp14:editId="3F12B6C0">
                <wp:simplePos x="0" y="0"/>
                <wp:positionH relativeFrom="column">
                  <wp:posOffset>-979473</wp:posOffset>
                </wp:positionH>
                <wp:positionV relativeFrom="paragraph">
                  <wp:posOffset>-9291319</wp:posOffset>
                </wp:positionV>
                <wp:extent cx="0" cy="76200"/>
                <wp:effectExtent l="0" t="0" r="0" b="0"/>
                <wp:wrapNone/>
                <wp:docPr id="1762795188" name="Rechte verbindingslijn met pijl 1762795188"/>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-979473</wp:posOffset>
                </wp:positionH>
                <wp:positionV relativeFrom="paragraph">
                  <wp:posOffset>-9291319</wp:posOffset>
                </wp:positionV>
                <wp:extent cx="0" cy="76200"/>
                <wp:effectExtent b="0" l="0" r="0" t="0"/>
                <wp:wrapNone/>
                <wp:docPr id="176279518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3F12B6C1" wp14:editId="3F12B6C2">
                <wp:simplePos x="0" y="0"/>
                <wp:positionH relativeFrom="column">
                  <wp:posOffset>-944244</wp:posOffset>
                </wp:positionH>
                <wp:positionV relativeFrom="paragraph">
                  <wp:posOffset>-9207830</wp:posOffset>
                </wp:positionV>
                <wp:extent cx="0" cy="76200"/>
                <wp:effectExtent l="0" t="0" r="0" b="0"/>
                <wp:wrapNone/>
                <wp:docPr id="1762795193" name="Rechte verbindingslijn met pijl 1762795193"/>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-944244</wp:posOffset>
                </wp:positionH>
                <wp:positionV relativeFrom="paragraph">
                  <wp:posOffset>-9207830</wp:posOffset>
                </wp:positionV>
                <wp:extent cx="0" cy="76200"/>
                <wp:effectExtent b="0" l="0" r="0" t="0"/>
                <wp:wrapNone/>
                <wp:docPr id="176279519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0" cy="76200"/>
                        </a:xfrm>
                        <a:prstGeom prst="rect"/>
                        <a:ln/>
                      </pic:spPr>
                    </pic:pic>
                  </a:graphicData>
                </a:graphic>
              </wp:anchor>
            </w:drawing>
          </mc:Fallback>
        </mc:AlternateContent>
      </w:r>
    </w:p>
    <w:p w14:paraId="3F12B683" w14:textId="77777777" w:rsidR="001F485E" w:rsidRPr="00814A27" w:rsidRDefault="002278D9">
      <w:pPr>
        <w:rPr>
          <w:rFonts w:ascii="Mulish" w:eastAsia="Mulish" w:hAnsi="Mulish" w:cs="Mulish"/>
          <w:lang w:val="en-US"/>
        </w:rPr>
      </w:pPr>
      <w:r w:rsidRPr="00814A27">
        <w:rPr>
          <w:lang w:val="en-US"/>
        </w:rPr>
        <w:br w:type="page"/>
      </w:r>
    </w:p>
    <w:tbl>
      <w:tblPr>
        <w:tblStyle w:val="a3"/>
        <w:tblW w:w="8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2"/>
      </w:tblGrid>
      <w:tr w:rsidR="001F485E" w14:paraId="3F12B685" w14:textId="77777777">
        <w:trPr>
          <w:trHeight w:val="300"/>
        </w:trPr>
        <w:tc>
          <w:tcPr>
            <w:tcW w:w="8742" w:type="dxa"/>
            <w:shd w:val="clear" w:color="auto" w:fill="0057A2"/>
          </w:tcPr>
          <w:p w14:paraId="3F12B684" w14:textId="77777777" w:rsidR="001F485E" w:rsidRDefault="002278D9">
            <w:pPr>
              <w:rPr>
                <w:rFonts w:ascii="Mulish" w:eastAsia="Mulish" w:hAnsi="Mulish" w:cs="Mulish"/>
                <w:b/>
                <w:bCs/>
                <w:color w:val="FFFFFF"/>
              </w:rPr>
            </w:pPr>
            <w:r>
              <w:rPr>
                <w:rFonts w:ascii="Mulish" w:eastAsia="Mulish" w:hAnsi="Mulish" w:cs="Mulish"/>
                <w:b/>
                <w:bCs/>
                <w:color w:val="FFFFFF"/>
              </w:rPr>
              <w:lastRenderedPageBreak/>
              <w:t>5. Recomandări pentru sănătatea generală</w:t>
            </w:r>
          </w:p>
        </w:tc>
      </w:tr>
      <w:tr w:rsidR="001F485E" w14:paraId="3F12B687" w14:textId="77777777">
        <w:trPr>
          <w:trHeight w:val="300"/>
        </w:trPr>
        <w:tc>
          <w:tcPr>
            <w:tcW w:w="8742" w:type="dxa"/>
            <w:shd w:val="clear" w:color="auto" w:fill="FFFFFF"/>
          </w:tcPr>
          <w:p w14:paraId="3F12B686" w14:textId="77777777" w:rsidR="001F485E" w:rsidRDefault="002278D9">
            <w:pPr>
              <w:rPr>
                <w:rFonts w:ascii="Mulish" w:eastAsia="Mulish" w:hAnsi="Mulish" w:cs="Mulish"/>
                <w:b/>
                <w:bCs/>
              </w:rPr>
            </w:pPr>
            <w:r>
              <w:rPr>
                <w:rFonts w:ascii="Mulish" w:eastAsia="Mulish" w:hAnsi="Mulish" w:cs="Mulish"/>
                <w:b/>
                <w:bCs/>
              </w:rPr>
              <w:t>Această parte descrie de ce este important să aveți grijă de sănătatea dumneavoastră generală.</w:t>
            </w:r>
          </w:p>
        </w:tc>
      </w:tr>
      <w:tr w:rsidR="001F485E" w14:paraId="3F12B689" w14:textId="77777777">
        <w:trPr>
          <w:trHeight w:val="300"/>
        </w:trPr>
        <w:tc>
          <w:tcPr>
            <w:tcW w:w="8742" w:type="dxa"/>
            <w:shd w:val="clear" w:color="auto" w:fill="FFFFFF"/>
          </w:tcPr>
          <w:p w14:paraId="3F12B688" w14:textId="77777777" w:rsidR="001F485E" w:rsidRDefault="002278D9">
            <w:pPr>
              <w:rPr>
                <w:rFonts w:ascii="Mulish" w:eastAsia="Mulish" w:hAnsi="Mulish" w:cs="Mulish"/>
              </w:rPr>
            </w:pPr>
            <w:r>
              <w:rPr>
                <w:rFonts w:ascii="Mulish" w:eastAsia="Mulish" w:hAnsi="Mulish" w:cs="Mulish"/>
              </w:rPr>
              <w:t>Un stil de viață sănătos îmbunătățește procesele din corpul tău care te ajută să te simți bine atât fizic, cât și mental. Un stil de viață sănătos poate reduce riscul de oboseală, depresie, boli cardiovasculare, tumori noi (secundare) și alte probleme de sănătate (fizice sau mentale).</w:t>
            </w:r>
          </w:p>
        </w:tc>
      </w:tr>
      <w:tr w:rsidR="001F485E" w14:paraId="3F12B692" w14:textId="77777777">
        <w:trPr>
          <w:trHeight w:val="2250"/>
        </w:trPr>
        <w:tc>
          <w:tcPr>
            <w:tcW w:w="8742" w:type="dxa"/>
          </w:tcPr>
          <w:p w14:paraId="3F12B68A" w14:textId="77777777" w:rsidR="001F485E" w:rsidRDefault="002278D9">
            <w:pPr>
              <w:rPr>
                <w:rFonts w:ascii="Mulish" w:eastAsia="Mulish" w:hAnsi="Mulish" w:cs="Mulish"/>
                <w:b/>
                <w:bCs/>
              </w:rPr>
            </w:pPr>
            <w:r>
              <w:rPr>
                <w:rFonts w:ascii="Mulish" w:eastAsia="Mulish" w:hAnsi="Mulish" w:cs="Mulish"/>
                <w:b/>
                <w:bCs/>
              </w:rPr>
              <w:t>Pentru a avea un stil de viață sănătos, se recomandă: </w:t>
            </w:r>
          </w:p>
          <w:p w14:paraId="3F12B68B" w14:textId="77777777" w:rsidR="001F485E" w:rsidRDefault="002278D9">
            <w:pPr>
              <w:rPr>
                <w:rFonts w:ascii="Mulish" w:eastAsia="Mulish" w:hAnsi="Mulish" w:cs="Mulish"/>
              </w:rPr>
            </w:pPr>
            <w:r>
              <w:rPr>
                <w:rFonts w:ascii="Mulish" w:eastAsia="Mulish" w:hAnsi="Mulish" w:cs="Mulish"/>
                <w:b/>
                <w:bCs/>
              </w:rPr>
              <w:t>•</w:t>
            </w:r>
            <w:r>
              <w:rPr>
                <w:rFonts w:ascii="Mulish" w:eastAsia="Mulish" w:hAnsi="Mulish" w:cs="Mulish"/>
              </w:rPr>
              <w:t xml:space="preserve"> Să dormiți suficient</w:t>
            </w:r>
          </w:p>
          <w:p w14:paraId="3F12B68C" w14:textId="77777777" w:rsidR="001F485E" w:rsidRDefault="002278D9">
            <w:pPr>
              <w:rPr>
                <w:rFonts w:ascii="Mulish" w:eastAsia="Mulish" w:hAnsi="Mulish" w:cs="Mulish"/>
              </w:rPr>
            </w:pPr>
            <w:r>
              <w:rPr>
                <w:rFonts w:ascii="Mulish" w:eastAsia="Mulish" w:hAnsi="Mulish" w:cs="Mulish"/>
              </w:rPr>
              <w:t>• Faceți exerciții fizice în mod regulat (cel puțin de 3 ori pe săptămână)</w:t>
            </w:r>
          </w:p>
          <w:p w14:paraId="3F12B68D" w14:textId="77777777" w:rsidR="001F485E" w:rsidRDefault="002278D9">
            <w:pPr>
              <w:rPr>
                <w:rFonts w:ascii="Mulish" w:eastAsia="Mulish" w:hAnsi="Mulish" w:cs="Mulish"/>
              </w:rPr>
            </w:pPr>
            <w:r>
              <w:rPr>
                <w:rFonts w:ascii="Mulish" w:eastAsia="Mulish" w:hAnsi="Mulish" w:cs="Mulish"/>
              </w:rPr>
              <w:t xml:space="preserve">• Mențineți o greutate sănătoasă </w:t>
            </w:r>
            <w:r>
              <w:rPr>
                <w:rFonts w:ascii="Mulish" w:eastAsia="Mulish" w:hAnsi="Mulish" w:cs="Mulish"/>
                <w:sz w:val="20"/>
                <w:szCs w:val="20"/>
              </w:rPr>
              <w:t>(IMC adult între 18,5 – 24,9 kg/m²)</w:t>
            </w:r>
          </w:p>
          <w:p w14:paraId="3F12B68E" w14:textId="77777777" w:rsidR="001F485E" w:rsidRDefault="002278D9">
            <w:pPr>
              <w:rPr>
                <w:rFonts w:ascii="Mulish" w:eastAsia="Mulish" w:hAnsi="Mulish" w:cs="Mulish"/>
              </w:rPr>
            </w:pPr>
            <w:r>
              <w:rPr>
                <w:rFonts w:ascii="Mulish" w:eastAsia="Mulish" w:hAnsi="Mulish" w:cs="Mulish"/>
              </w:rPr>
              <w:t>• Consumați multe fructe și legume; reduceți consumul de grăsimi, zahăr și sare</w:t>
            </w:r>
          </w:p>
          <w:p w14:paraId="3F12B68F" w14:textId="77777777" w:rsidR="001F485E" w:rsidRDefault="002278D9">
            <w:pPr>
              <w:rPr>
                <w:rFonts w:ascii="Mulish" w:eastAsia="Mulish" w:hAnsi="Mulish" w:cs="Mulish"/>
              </w:rPr>
            </w:pPr>
            <w:r>
              <w:rPr>
                <w:rFonts w:ascii="Mulish" w:eastAsia="Mulish" w:hAnsi="Mulish" w:cs="Mulish"/>
              </w:rPr>
              <w:t>• Nu fumați sau renunțați dacă fumați în prezent</w:t>
            </w:r>
          </w:p>
          <w:p w14:paraId="3F12B690" w14:textId="77777777" w:rsidR="001F485E" w:rsidRDefault="002278D9">
            <w:pPr>
              <w:rPr>
                <w:rFonts w:ascii="Mulish" w:eastAsia="Mulish" w:hAnsi="Mulish" w:cs="Mulish"/>
              </w:rPr>
            </w:pPr>
            <w:r>
              <w:rPr>
                <w:rFonts w:ascii="Mulish" w:eastAsia="Mulish" w:hAnsi="Mulish" w:cs="Mulish"/>
              </w:rPr>
              <w:t>• Limitați consumul de alcool</w:t>
            </w:r>
          </w:p>
          <w:p w14:paraId="3F12B691" w14:textId="77777777" w:rsidR="001F485E" w:rsidRDefault="002278D9">
            <w:pPr>
              <w:rPr>
                <w:rFonts w:ascii="Mulish" w:eastAsia="Mulish" w:hAnsi="Mulish" w:cs="Mulish"/>
              </w:rPr>
            </w:pPr>
            <w:r>
              <w:rPr>
                <w:rFonts w:ascii="Mulish" w:eastAsia="Mulish" w:hAnsi="Mulish" w:cs="Mulish"/>
              </w:rPr>
              <w:t xml:space="preserve">• Protejați-vă pielea: folosiți protecție solară și evitați expunerea excesivă la soare </w:t>
            </w:r>
          </w:p>
        </w:tc>
      </w:tr>
      <w:tr w:rsidR="001F485E" w14:paraId="3F12B698" w14:textId="77777777">
        <w:trPr>
          <w:trHeight w:val="1519"/>
        </w:trPr>
        <w:tc>
          <w:tcPr>
            <w:tcW w:w="8742" w:type="dxa"/>
          </w:tcPr>
          <w:p w14:paraId="3F12B693" w14:textId="77777777" w:rsidR="001F485E" w:rsidRDefault="002278D9">
            <w:pPr>
              <w:rPr>
                <w:rFonts w:ascii="Mulish" w:eastAsia="Mulish" w:hAnsi="Mulish" w:cs="Mulish"/>
                <w:b/>
                <w:bCs/>
                <w:color w:val="000000"/>
              </w:rPr>
            </w:pPr>
            <w:r>
              <w:rPr>
                <w:rFonts w:ascii="Mulish" w:eastAsia="Mulish" w:hAnsi="Mulish" w:cs="Mulish"/>
                <w:b/>
                <w:bCs/>
                <w:color w:val="000000"/>
              </w:rPr>
              <w:t>În ceea ce privește sănătatea fizică, se recomandă: </w:t>
            </w:r>
          </w:p>
          <w:p w14:paraId="3F12B694" w14:textId="77777777" w:rsidR="001F485E" w:rsidRDefault="002278D9">
            <w:pPr>
              <w:rPr>
                <w:rFonts w:ascii="Mulish" w:eastAsia="Mulish" w:hAnsi="Mulish" w:cs="Mulish"/>
              </w:rPr>
            </w:pPr>
            <w:r>
              <w:rPr>
                <w:rFonts w:ascii="Mulish" w:eastAsia="Mulish" w:hAnsi="Mulish" w:cs="Mulish"/>
                <w:color w:val="000000"/>
              </w:rPr>
              <w:t>• Mergeți regulat la controlul stomatologic</w:t>
            </w:r>
          </w:p>
          <w:p w14:paraId="3F12B695" w14:textId="77777777" w:rsidR="001F485E" w:rsidRDefault="002278D9">
            <w:pPr>
              <w:rPr>
                <w:rFonts w:ascii="Mulish" w:eastAsia="Mulish" w:hAnsi="Mulish" w:cs="Mulish"/>
              </w:rPr>
            </w:pPr>
            <w:r>
              <w:rPr>
                <w:rFonts w:ascii="Mulish" w:eastAsia="Mulish" w:hAnsi="Mulish" w:cs="Mulish"/>
                <w:color w:val="000000"/>
              </w:rPr>
              <w:t>• Să vă monitorizați indicatorii de sănătate, inclusiv greutatea și tensiunea arterială</w:t>
            </w:r>
          </w:p>
          <w:p w14:paraId="3F12B696" w14:textId="77777777" w:rsidR="001F485E" w:rsidRDefault="002278D9">
            <w:pPr>
              <w:rPr>
                <w:rFonts w:ascii="Mulish" w:eastAsia="Mulish" w:hAnsi="Mulish" w:cs="Mulish"/>
              </w:rPr>
            </w:pPr>
            <w:r>
              <w:rPr>
                <w:rFonts w:ascii="Mulish" w:eastAsia="Mulish" w:hAnsi="Mulish" w:cs="Mulish"/>
                <w:color w:val="000000"/>
              </w:rPr>
              <w:t>• Să participați la orice screeninguri de cancer la care ați putea fi invitat</w:t>
            </w:r>
          </w:p>
          <w:p w14:paraId="3F12B697" w14:textId="77777777" w:rsidR="001F485E" w:rsidRDefault="002278D9">
            <w:pPr>
              <w:rPr>
                <w:rFonts w:ascii="Mulish" w:eastAsia="Mulish" w:hAnsi="Mulish" w:cs="Mulish"/>
              </w:rPr>
            </w:pPr>
            <w:r>
              <w:rPr>
                <w:rFonts w:ascii="Mulish" w:eastAsia="Mulish" w:hAnsi="Mulish" w:cs="Mulish"/>
                <w:color w:val="000000"/>
              </w:rPr>
              <w:t>• Să vă faceți toate vaccinurile recomandate în ghidurile naționale</w:t>
            </w:r>
          </w:p>
        </w:tc>
      </w:tr>
      <w:tr w:rsidR="001F485E" w14:paraId="3F12B6A1" w14:textId="77777777">
        <w:trPr>
          <w:trHeight w:val="300"/>
        </w:trPr>
        <w:tc>
          <w:tcPr>
            <w:tcW w:w="8742" w:type="dxa"/>
          </w:tcPr>
          <w:p w14:paraId="3F12B699" w14:textId="77777777" w:rsidR="001F485E" w:rsidRDefault="002278D9">
            <w:pPr>
              <w:rPr>
                <w:rFonts w:ascii="Mulish" w:eastAsia="Mulish" w:hAnsi="Mulish" w:cs="Mulish"/>
                <w:b/>
                <w:bCs/>
              </w:rPr>
            </w:pPr>
            <w:r>
              <w:rPr>
                <w:rFonts w:ascii="Mulish" w:eastAsia="Mulish" w:hAnsi="Mulish" w:cs="Mulish"/>
                <w:b/>
                <w:bCs/>
              </w:rPr>
              <w:t>În ceea ce privește sănătatea mentală, se recomandă:</w:t>
            </w:r>
          </w:p>
          <w:p w14:paraId="3F12B69A" w14:textId="77777777" w:rsidR="001F485E" w:rsidRDefault="002278D9">
            <w:pPr>
              <w:rPr>
                <w:rFonts w:ascii="Mulish" w:eastAsia="Mulish" w:hAnsi="Mulish" w:cs="Mulish"/>
              </w:rPr>
            </w:pPr>
            <w:r>
              <w:rPr>
                <w:rFonts w:ascii="Mulish" w:eastAsia="Mulish" w:hAnsi="Mulish" w:cs="Mulish"/>
              </w:rPr>
              <w:t>• Să interacționați cu persoane din jurul dumneavoastră</w:t>
            </w:r>
          </w:p>
          <w:p w14:paraId="3F12B69B" w14:textId="77777777" w:rsidR="001F485E" w:rsidRDefault="002278D9">
            <w:pPr>
              <w:rPr>
                <w:rFonts w:ascii="Mulish" w:eastAsia="Mulish" w:hAnsi="Mulish" w:cs="Mulish"/>
              </w:rPr>
            </w:pPr>
            <w:r>
              <w:rPr>
                <w:rFonts w:ascii="Mulish" w:eastAsia="Mulish" w:hAnsi="Mulish" w:cs="Mulish"/>
              </w:rPr>
              <w:t>• Să vă faceți timp pentru voi înșivă</w:t>
            </w:r>
          </w:p>
          <w:p w14:paraId="3F12B69C" w14:textId="77777777" w:rsidR="001F485E" w:rsidRDefault="002278D9">
            <w:pPr>
              <w:rPr>
                <w:rFonts w:ascii="Mulish" w:eastAsia="Mulish" w:hAnsi="Mulish" w:cs="Mulish"/>
              </w:rPr>
            </w:pPr>
            <w:r>
              <w:rPr>
                <w:rFonts w:ascii="Mulish" w:eastAsia="Mulish" w:hAnsi="Mulish" w:cs="Mulish"/>
              </w:rPr>
              <w:t>• Să apelați la membrii familiei sau la prietenii apropiați atunci când aveți emoții negative</w:t>
            </w:r>
          </w:p>
          <w:p w14:paraId="3F12B69D" w14:textId="77777777" w:rsidR="001F485E" w:rsidRDefault="002278D9">
            <w:pPr>
              <w:rPr>
                <w:rFonts w:ascii="Mulish" w:eastAsia="Mulish" w:hAnsi="Mulish" w:cs="Mulish"/>
              </w:rPr>
            </w:pPr>
            <w:r>
              <w:rPr>
                <w:rFonts w:ascii="Mulish" w:eastAsia="Mulish" w:hAnsi="Mulish" w:cs="Mulish"/>
              </w:rPr>
              <w:t>• Să vă dedicați hobby-urilor care vă plac sau să explorați noi interese/activități</w:t>
            </w:r>
          </w:p>
          <w:p w14:paraId="3F12B69E" w14:textId="77777777" w:rsidR="001F485E" w:rsidRDefault="002278D9">
            <w:pPr>
              <w:rPr>
                <w:rFonts w:ascii="Mulish" w:eastAsia="Mulish" w:hAnsi="Mulish" w:cs="Mulish"/>
              </w:rPr>
            </w:pPr>
            <w:r>
              <w:rPr>
                <w:rFonts w:ascii="Mulish" w:eastAsia="Mulish" w:hAnsi="Mulish" w:cs="Mulish"/>
              </w:rPr>
              <w:t>• Practicați mindfulness</w:t>
            </w:r>
          </w:p>
          <w:p w14:paraId="3F12B69F" w14:textId="77777777" w:rsidR="001F485E" w:rsidRDefault="002278D9">
            <w:pPr>
              <w:rPr>
                <w:rFonts w:ascii="Mulish" w:eastAsia="Mulish" w:hAnsi="Mulish" w:cs="Mulish"/>
              </w:rPr>
            </w:pPr>
            <w:r>
              <w:rPr>
                <w:rFonts w:ascii="Mulish" w:eastAsia="Mulish" w:hAnsi="Mulish" w:cs="Mulish"/>
              </w:rPr>
              <w:t>• Folosiți tehnici de relaxare</w:t>
            </w:r>
          </w:p>
          <w:p w14:paraId="3F12B6A0" w14:textId="77777777" w:rsidR="001F485E" w:rsidRDefault="002278D9">
            <w:pPr>
              <w:rPr>
                <w:rFonts w:ascii="Mulish" w:eastAsia="Mulish" w:hAnsi="Mulish" w:cs="Mulish"/>
              </w:rPr>
            </w:pPr>
            <w:r>
              <w:rPr>
                <w:rFonts w:ascii="Mulish" w:eastAsia="Mulish" w:hAnsi="Mulish" w:cs="Mulish"/>
              </w:rPr>
              <w:t>• Solicitați ajutor profesional, dacă este necesar</w:t>
            </w:r>
          </w:p>
        </w:tc>
      </w:tr>
      <w:tr w:rsidR="001F485E" w14:paraId="3F12B6A6" w14:textId="77777777">
        <w:trPr>
          <w:trHeight w:val="300"/>
        </w:trPr>
        <w:tc>
          <w:tcPr>
            <w:tcW w:w="8742" w:type="dxa"/>
          </w:tcPr>
          <w:p w14:paraId="3F12B6A2" w14:textId="77777777" w:rsidR="001F485E" w:rsidRDefault="002278D9">
            <w:pPr>
              <w:rPr>
                <w:rFonts w:ascii="Mulish" w:eastAsia="Mulish" w:hAnsi="Mulish" w:cs="Mulish"/>
                <w:b/>
                <w:bCs/>
              </w:rPr>
            </w:pPr>
            <w:r>
              <w:rPr>
                <w:rFonts w:ascii="Mulish" w:eastAsia="Mulish" w:hAnsi="Mulish" w:cs="Mulish"/>
                <w:b/>
                <w:bCs/>
              </w:rPr>
              <w:t>În ceea ce privește sănătatea socială, se recomandă: </w:t>
            </w:r>
          </w:p>
          <w:p w14:paraId="3F12B6A3" w14:textId="77777777" w:rsidR="001F485E" w:rsidRDefault="002278D9">
            <w:pPr>
              <w:rPr>
                <w:rFonts w:ascii="Mulish" w:eastAsia="Mulish" w:hAnsi="Mulish" w:cs="Mulish"/>
              </w:rPr>
            </w:pPr>
            <w:r>
              <w:rPr>
                <w:rFonts w:ascii="Mulish" w:eastAsia="Mulish" w:hAnsi="Mulish" w:cs="Mulish"/>
              </w:rPr>
              <w:t>• Discutați cu medicul dumneavoastră problemele sau întrebările legate de gestionarea vieții de zi cu zi, cum ar fi problemele sau întrebările legate de muncă, școală, relații, finanțe și așa mai departe, dacă acestea apar</w:t>
            </w:r>
          </w:p>
          <w:p w14:paraId="3F12B6A4" w14:textId="77777777" w:rsidR="001F485E" w:rsidRDefault="002278D9">
            <w:pPr>
              <w:rPr>
                <w:rFonts w:ascii="Mulish" w:eastAsia="Mulish" w:hAnsi="Mulish" w:cs="Mulish"/>
              </w:rPr>
            </w:pPr>
            <w:r>
              <w:rPr>
                <w:rFonts w:ascii="Mulish" w:eastAsia="Mulish" w:hAnsi="Mulish" w:cs="Mulish"/>
              </w:rPr>
              <w:t>• Nu ezitați să le împărtășiți nevoile dumneavoastră celor dragi</w:t>
            </w:r>
          </w:p>
          <w:p w14:paraId="3F12B6A5" w14:textId="77777777" w:rsidR="001F485E" w:rsidRDefault="001F485E">
            <w:pPr>
              <w:rPr>
                <w:rFonts w:ascii="Mulish" w:eastAsia="Mulish" w:hAnsi="Mulish" w:cs="Mulish"/>
                <w:b/>
                <w:bCs/>
              </w:rPr>
            </w:pPr>
          </w:p>
        </w:tc>
      </w:tr>
      <w:tr w:rsidR="001F485E" w14:paraId="3F12B6A8" w14:textId="77777777">
        <w:trPr>
          <w:trHeight w:val="300"/>
        </w:trPr>
        <w:tc>
          <w:tcPr>
            <w:tcW w:w="8742" w:type="dxa"/>
            <w:shd w:val="clear" w:color="auto" w:fill="0057A2"/>
          </w:tcPr>
          <w:p w14:paraId="3F12B6A7" w14:textId="77777777" w:rsidR="001F485E" w:rsidRDefault="002278D9">
            <w:pPr>
              <w:rPr>
                <w:rFonts w:ascii="Mulish" w:eastAsia="Mulish" w:hAnsi="Mulish" w:cs="Mulish"/>
                <w:b/>
                <w:bCs/>
                <w:color w:val="FFFFFF"/>
              </w:rPr>
            </w:pPr>
            <w:r>
              <w:rPr>
                <w:rFonts w:ascii="Mulish" w:eastAsia="Mulish" w:hAnsi="Mulish" w:cs="Mulish"/>
                <w:b/>
                <w:bCs/>
                <w:color w:val="FFFFFF"/>
              </w:rPr>
              <w:t>5a. Spațiu pentru comentarii</w:t>
            </w:r>
          </w:p>
        </w:tc>
      </w:tr>
      <w:tr w:rsidR="001F485E" w14:paraId="3F12B6B1" w14:textId="77777777">
        <w:trPr>
          <w:trHeight w:val="300"/>
        </w:trPr>
        <w:tc>
          <w:tcPr>
            <w:tcW w:w="8742" w:type="dxa"/>
            <w:shd w:val="clear" w:color="auto" w:fill="FFFFFF"/>
          </w:tcPr>
          <w:p w14:paraId="3F12B6A9" w14:textId="77777777" w:rsidR="001F485E" w:rsidRDefault="002278D9">
            <w:pPr>
              <w:rPr>
                <w:rFonts w:ascii="Mulish" w:eastAsia="Mulish" w:hAnsi="Mulish" w:cs="Mulish"/>
                <w:color w:val="808080"/>
              </w:rPr>
            </w:pPr>
            <w:r>
              <w:rPr>
                <w:rFonts w:ascii="Mulish" w:eastAsia="Mulish" w:hAnsi="Mulish" w:cs="Mulish"/>
                <w:color w:val="808080"/>
              </w:rPr>
              <w:t>Introduceți comentariile</w:t>
            </w:r>
          </w:p>
          <w:p w14:paraId="3F12B6AA" w14:textId="77777777" w:rsidR="001F485E" w:rsidRDefault="001F485E">
            <w:pPr>
              <w:rPr>
                <w:rFonts w:ascii="Mulish" w:eastAsia="Mulish" w:hAnsi="Mulish" w:cs="Mulish"/>
                <w:color w:val="808080"/>
              </w:rPr>
            </w:pPr>
          </w:p>
          <w:p w14:paraId="3F12B6AB" w14:textId="77777777" w:rsidR="001F485E" w:rsidRDefault="001F485E">
            <w:pPr>
              <w:rPr>
                <w:rFonts w:ascii="Mulish" w:eastAsia="Mulish" w:hAnsi="Mulish" w:cs="Mulish"/>
                <w:color w:val="808080"/>
              </w:rPr>
            </w:pPr>
          </w:p>
          <w:p w14:paraId="3F12B6AC" w14:textId="77777777" w:rsidR="001F485E" w:rsidRDefault="001F485E">
            <w:pPr>
              <w:rPr>
                <w:rFonts w:ascii="Mulish" w:eastAsia="Mulish" w:hAnsi="Mulish" w:cs="Mulish"/>
                <w:color w:val="808080"/>
              </w:rPr>
            </w:pPr>
          </w:p>
          <w:p w14:paraId="3F12B6AD" w14:textId="77777777" w:rsidR="001F485E" w:rsidRDefault="001F485E">
            <w:pPr>
              <w:rPr>
                <w:rFonts w:ascii="Mulish" w:eastAsia="Mulish" w:hAnsi="Mulish" w:cs="Mulish"/>
                <w:color w:val="808080"/>
              </w:rPr>
            </w:pPr>
          </w:p>
          <w:p w14:paraId="3F12B6AE" w14:textId="77777777" w:rsidR="001F485E" w:rsidRDefault="001F485E">
            <w:pPr>
              <w:rPr>
                <w:rFonts w:ascii="Mulish" w:eastAsia="Mulish" w:hAnsi="Mulish" w:cs="Mulish"/>
                <w:color w:val="808080"/>
              </w:rPr>
            </w:pPr>
          </w:p>
          <w:p w14:paraId="3F12B6AF" w14:textId="77777777" w:rsidR="001F485E" w:rsidRDefault="001F485E">
            <w:pPr>
              <w:rPr>
                <w:rFonts w:ascii="Mulish" w:eastAsia="Mulish" w:hAnsi="Mulish" w:cs="Mulish"/>
                <w:color w:val="808080"/>
              </w:rPr>
            </w:pPr>
          </w:p>
          <w:p w14:paraId="3F12B6B0" w14:textId="77777777" w:rsidR="001F485E" w:rsidRDefault="001F485E">
            <w:pPr>
              <w:rPr>
                <w:rFonts w:ascii="Mulish" w:eastAsia="Mulish" w:hAnsi="Mulish" w:cs="Mulish"/>
                <w:b/>
                <w:bCs/>
              </w:rPr>
            </w:pPr>
          </w:p>
        </w:tc>
      </w:tr>
    </w:tbl>
    <w:p w14:paraId="3F12B6B2" w14:textId="77777777" w:rsidR="001F485E" w:rsidRDefault="001F485E">
      <w:pPr>
        <w:rPr>
          <w:rFonts w:ascii="Mulish" w:eastAsia="Mulish" w:hAnsi="Mulish" w:cs="Mulish"/>
        </w:rPr>
      </w:pPr>
    </w:p>
    <w:sectPr w:rsidR="001F485E">
      <w:headerReference w:type="default" r:id="rId14"/>
      <w:footerReference w:type="default" r:id="rId15"/>
      <w:headerReference w:type="first" r:id="rId16"/>
      <w:footerReference w:type="first" r:id="rId17"/>
      <w:pgSz w:w="11906" w:h="16838"/>
      <w:pgMar w:top="1440" w:right="1440" w:bottom="1440" w:left="144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B0F50" w14:textId="77777777" w:rsidR="002278D9" w:rsidRDefault="002278D9">
      <w:pPr>
        <w:spacing w:after="0" w:line="240" w:lineRule="auto"/>
      </w:pPr>
      <w:r>
        <w:separator/>
      </w:r>
    </w:p>
  </w:endnote>
  <w:endnote w:type="continuationSeparator" w:id="0">
    <w:p w14:paraId="3142A2B2" w14:textId="77777777" w:rsidR="002278D9" w:rsidRDefault="00227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A74CF80E-3547-4BA7-A29D-2F2630D4F90C}"/>
    <w:embedBold r:id="rId2" w:fontKey="{093EDAB0-D3DB-4FA9-AD14-78703FE4F46A}"/>
    <w:embedItalic r:id="rId3" w:fontKey="{35137504-6040-4FA3-831C-2BE8A4780B00}"/>
  </w:font>
  <w:font w:name="Play">
    <w:charset w:val="00"/>
    <w:family w:val="auto"/>
    <w:pitch w:val="default"/>
    <w:embedRegular r:id="rId4" w:fontKey="{694238A5-0A2C-4FAF-B6D5-8CF939495B98}"/>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1B98925C-7711-4897-9828-95D0BE03C415}"/>
  </w:font>
  <w:font w:name="Mulish">
    <w:panose1 w:val="00000000000000000000"/>
    <w:charset w:val="00"/>
    <w:family w:val="auto"/>
    <w:pitch w:val="variable"/>
    <w:sig w:usb0="A00002FF" w:usb1="5000204B" w:usb2="00000000" w:usb3="00000000" w:csb0="00000197" w:csb1="00000000"/>
    <w:embedRegular r:id="rId6" w:fontKey="{812EDEFB-8B25-42F0-8F0C-7D81FB69959F}"/>
    <w:embedBold r:id="rId7" w:fontKey="{F02A3724-B230-4FA2-89EB-8B075BD7CC1C}"/>
    <w:embedItalic r:id="rId8" w:fontKey="{067758A5-999A-4675-94E2-F2C43233B8A5}"/>
  </w:font>
  <w:font w:name="Calibri">
    <w:panose1 w:val="020F0502020204030204"/>
    <w:charset w:val="00"/>
    <w:family w:val="swiss"/>
    <w:pitch w:val="variable"/>
    <w:sig w:usb0="E4002EFF" w:usb1="C200247B" w:usb2="00000009" w:usb3="00000000" w:csb0="000001FF" w:csb1="00000000"/>
    <w:embedRegular r:id="rId9" w:fontKey="{E757D562-5F5D-40C3-A5F3-4329524FFE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B6C9" w14:textId="0C6C9741" w:rsidR="001F485E" w:rsidRDefault="002278D9">
    <w:pPr>
      <w:pBdr>
        <w:top w:val="nil"/>
        <w:left w:val="nil"/>
        <w:bottom w:val="nil"/>
        <w:right w:val="nil"/>
        <w:between w:val="nil"/>
      </w:pBdr>
      <w:tabs>
        <w:tab w:val="center" w:pos="4680"/>
        <w:tab w:val="right" w:pos="9360"/>
      </w:tabs>
      <w:spacing w:after="0" w:line="240" w:lineRule="auto"/>
      <w:jc w:val="right"/>
      <w:rPr>
        <w:rFonts w:ascii="Mulish" w:eastAsia="Mulish" w:hAnsi="Mulish" w:cs="Mulish"/>
        <w:color w:val="000000"/>
      </w:rPr>
    </w:pPr>
    <w:r>
      <w:rPr>
        <w:rFonts w:ascii="Mulish" w:eastAsia="Mulish" w:hAnsi="Mulish" w:cs="Mulish"/>
        <w:color w:val="000000"/>
      </w:rPr>
      <w:fldChar w:fldCharType="begin"/>
    </w:r>
    <w:r>
      <w:rPr>
        <w:rFonts w:ascii="Mulish" w:eastAsia="Mulish" w:hAnsi="Mulish" w:cs="Mulish"/>
        <w:color w:val="000000"/>
      </w:rPr>
      <w:instrText>PAGE</w:instrText>
    </w:r>
    <w:r>
      <w:rPr>
        <w:rFonts w:ascii="Mulish" w:eastAsia="Mulish" w:hAnsi="Mulish" w:cs="Mulish"/>
        <w:color w:val="000000"/>
      </w:rPr>
      <w:fldChar w:fldCharType="separate"/>
    </w:r>
    <w:r w:rsidR="00814A27">
      <w:rPr>
        <w:rFonts w:ascii="Mulish" w:eastAsia="Mulish" w:hAnsi="Mulish" w:cs="Mulish"/>
        <w:noProof/>
        <w:color w:val="000000"/>
      </w:rPr>
      <w:t>1</w:t>
    </w:r>
    <w:r>
      <w:rPr>
        <w:rFonts w:ascii="Mulish" w:eastAsia="Mulish" w:hAnsi="Mulish" w:cs="Mulish"/>
        <w:color w:val="000000"/>
      </w:rPr>
      <w:fldChar w:fldCharType="end"/>
    </w:r>
  </w:p>
  <w:p w14:paraId="3F12B6CA" w14:textId="77777777" w:rsidR="001F485E" w:rsidRDefault="002278D9">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r>
      <w:rPr>
        <w:rFonts w:ascii="Mulish" w:eastAsia="Mulish" w:hAnsi="Mulish" w:cs="Mulish"/>
        <w:color w:val="000000"/>
        <w:sz w:val="16"/>
        <w:szCs w:val="16"/>
      </w:rPr>
      <w:t>Data finalizării: ................................................................................................De:.................................................................................................................</w:t>
    </w:r>
  </w:p>
  <w:p w14:paraId="3F12B6CB" w14:textId="77777777" w:rsidR="001F485E" w:rsidRDefault="001F485E">
    <w:pPr>
      <w:pBdr>
        <w:top w:val="nil"/>
        <w:left w:val="nil"/>
        <w:bottom w:val="nil"/>
        <w:right w:val="nil"/>
        <w:between w:val="nil"/>
      </w:pBdr>
      <w:tabs>
        <w:tab w:val="center" w:pos="4680"/>
        <w:tab w:val="right" w:pos="9360"/>
      </w:tabs>
      <w:spacing w:after="0" w:line="240" w:lineRule="auto"/>
      <w:rPr>
        <w:rFonts w:ascii="Mulish" w:eastAsia="Mulish" w:hAnsi="Mulish" w:cs="Mulish"/>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B6D3" w14:textId="77777777" w:rsidR="001F485E" w:rsidRDefault="001F485E">
    <w:pPr>
      <w:widowControl w:val="0"/>
      <w:pBdr>
        <w:top w:val="nil"/>
        <w:left w:val="nil"/>
        <w:bottom w:val="nil"/>
        <w:right w:val="nil"/>
        <w:between w:val="nil"/>
      </w:pBdr>
      <w:spacing w:after="0" w:line="276" w:lineRule="auto"/>
      <w:rPr>
        <w:color w:val="000000"/>
        <w:sz w:val="16"/>
        <w:szCs w:val="16"/>
      </w:rPr>
    </w:pPr>
  </w:p>
  <w:tbl>
    <w:tblPr>
      <w:tblStyle w:val="a6"/>
      <w:tblW w:w="9015" w:type="dxa"/>
      <w:tblInd w:w="0" w:type="dxa"/>
      <w:tblLayout w:type="fixed"/>
      <w:tblLook w:val="0600" w:firstRow="0" w:lastRow="0" w:firstColumn="0" w:lastColumn="0" w:noHBand="1" w:noVBand="1"/>
    </w:tblPr>
    <w:tblGrid>
      <w:gridCol w:w="3005"/>
      <w:gridCol w:w="3005"/>
      <w:gridCol w:w="3005"/>
    </w:tblGrid>
    <w:tr w:rsidR="001F485E" w14:paraId="3F12B6D7" w14:textId="77777777">
      <w:trPr>
        <w:trHeight w:val="300"/>
      </w:trPr>
      <w:tc>
        <w:tcPr>
          <w:tcW w:w="3005" w:type="dxa"/>
        </w:tcPr>
        <w:p w14:paraId="3F12B6D4" w14:textId="77777777" w:rsidR="001F485E" w:rsidRDefault="001F485E">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F12B6D5" w14:textId="77777777" w:rsidR="001F485E" w:rsidRDefault="001F485E">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F12B6D6" w14:textId="77777777" w:rsidR="001F485E" w:rsidRDefault="001F485E">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F12B6D8" w14:textId="77777777" w:rsidR="001F485E" w:rsidRDefault="002278D9">
    <w:pPr>
      <w:pBdr>
        <w:top w:val="nil"/>
        <w:left w:val="nil"/>
        <w:bottom w:val="nil"/>
        <w:right w:val="nil"/>
        <w:between w:val="nil"/>
      </w:pBdr>
      <w:tabs>
        <w:tab w:val="center" w:pos="4680"/>
        <w:tab w:val="right" w:pos="9360"/>
      </w:tabs>
      <w:spacing w:after="0" w:line="240" w:lineRule="auto"/>
      <w:rPr>
        <w:color w:val="000000"/>
      </w:rPr>
    </w:pPr>
    <w:r>
      <w:rPr>
        <w:color w:val="000000"/>
      </w:rPr>
      <w:t xml:space="preserve">Date </w:t>
    </w:r>
    <w:r>
      <w:rPr>
        <w:color w:val="000000"/>
      </w:rPr>
      <w:t>of 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276C8" w14:textId="77777777" w:rsidR="002278D9" w:rsidRDefault="002278D9">
      <w:pPr>
        <w:spacing w:after="0" w:line="240" w:lineRule="auto"/>
      </w:pPr>
      <w:r>
        <w:separator/>
      </w:r>
    </w:p>
  </w:footnote>
  <w:footnote w:type="continuationSeparator" w:id="0">
    <w:p w14:paraId="46B3F8AB" w14:textId="77777777" w:rsidR="002278D9" w:rsidRDefault="00227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B6C3" w14:textId="77777777" w:rsidR="001F485E" w:rsidRDefault="002278D9">
    <w:pPr>
      <w:widowControl w:val="0"/>
      <w:pBdr>
        <w:top w:val="nil"/>
        <w:left w:val="nil"/>
        <w:bottom w:val="nil"/>
        <w:right w:val="nil"/>
        <w:between w:val="nil"/>
      </w:pBdr>
      <w:spacing w:after="0" w:line="276" w:lineRule="auto"/>
      <w:rPr>
        <w:rFonts w:ascii="Mulish" w:eastAsia="Mulish" w:hAnsi="Mulish" w:cs="Mulish"/>
      </w:rPr>
    </w:pPr>
    <w:r>
      <w:rPr>
        <w:noProof/>
      </w:rPr>
      <mc:AlternateContent>
        <mc:Choice Requires="wps">
          <w:drawing>
            <wp:anchor distT="0" distB="0" distL="114300" distR="114300" simplePos="0" relativeHeight="251658240" behindDoc="0" locked="0" layoutInCell="1" hidden="0" allowOverlap="1" wp14:anchorId="3F12B6D9" wp14:editId="3F12B6DA">
              <wp:simplePos x="0" y="0"/>
              <wp:positionH relativeFrom="column">
                <wp:posOffset>-939636</wp:posOffset>
              </wp:positionH>
              <wp:positionV relativeFrom="paragraph">
                <wp:posOffset>-449579</wp:posOffset>
              </wp:positionV>
              <wp:extent cx="0" cy="76200"/>
              <wp:effectExtent l="0" t="0" r="0" b="0"/>
              <wp:wrapNone/>
              <wp:docPr id="1762795192" name="Rechte verbindingslijn met pijl 1762795192"/>
              <wp:cNvGraphicFramePr/>
              <a:graphic xmlns:a="http://schemas.openxmlformats.org/drawingml/2006/main">
                <a:graphicData uri="http://schemas.microsoft.com/office/word/2010/wordprocessingShape">
                  <wps:wsp>
                    <wps:cNvCnPr/>
                    <wps:spPr>
                      <a:xfrm>
                        <a:off x="1539175" y="3780000"/>
                        <a:ext cx="7613650" cy="0"/>
                      </a:xfrm>
                      <a:prstGeom prst="straightConnector1">
                        <a:avLst/>
                      </a:prstGeom>
                      <a:noFill/>
                      <a:ln w="76200" cap="flat" cmpd="sng">
                        <a:solidFill>
                          <a:srgbClr val="FCC217"/>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-939636</wp:posOffset>
              </wp:positionH>
              <wp:positionV relativeFrom="paragraph">
                <wp:posOffset>-449579</wp:posOffset>
              </wp:positionV>
              <wp:extent cx="0" cy="76200"/>
              <wp:effectExtent b="0" l="0" r="0" t="0"/>
              <wp:wrapNone/>
              <wp:docPr id="176279519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3F12B6DB" wp14:editId="3F12B6DC">
              <wp:simplePos x="0" y="0"/>
              <wp:positionH relativeFrom="column">
                <wp:posOffset>-923924</wp:posOffset>
              </wp:positionH>
              <wp:positionV relativeFrom="paragraph">
                <wp:posOffset>-371474</wp:posOffset>
              </wp:positionV>
              <wp:extent cx="0" cy="76200"/>
              <wp:effectExtent l="0" t="0" r="0" b="0"/>
              <wp:wrapNone/>
              <wp:docPr id="1762795189" name="Rechte verbindingslijn met pijl 1762795189"/>
              <wp:cNvGraphicFramePr/>
              <a:graphic xmlns:a="http://schemas.openxmlformats.org/drawingml/2006/main">
                <a:graphicData uri="http://schemas.microsoft.com/office/word/2010/wordprocessingShape">
                  <wps:wsp>
                    <wps:cNvCnPr/>
                    <wps:spPr>
                      <a:xfrm>
                        <a:off x="1558225" y="3780000"/>
                        <a:ext cx="7575550" cy="0"/>
                      </a:xfrm>
                      <a:prstGeom prst="straightConnector1">
                        <a:avLst/>
                      </a:prstGeom>
                      <a:noFill/>
                      <a:ln w="76200" cap="flat" cmpd="sng">
                        <a:solidFill>
                          <a:srgbClr val="0057A2"/>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-923924</wp:posOffset>
              </wp:positionH>
              <wp:positionV relativeFrom="paragraph">
                <wp:posOffset>-371474</wp:posOffset>
              </wp:positionV>
              <wp:extent cx="0" cy="76200"/>
              <wp:effectExtent b="0" l="0" r="0" t="0"/>
              <wp:wrapNone/>
              <wp:docPr id="1762795189"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76200"/>
                      </a:xfrm>
                      <a:prstGeom prst="rect"/>
                      <a:ln/>
                    </pic:spPr>
                  </pic:pic>
                </a:graphicData>
              </a:graphic>
            </wp:anchor>
          </w:drawing>
        </mc:Fallback>
      </mc:AlternateContent>
    </w:r>
  </w:p>
  <w:tbl>
    <w:tblPr>
      <w:tblStyle w:val="a4"/>
      <w:tblW w:w="9015" w:type="dxa"/>
      <w:tblInd w:w="0" w:type="dxa"/>
      <w:tblLayout w:type="fixed"/>
      <w:tblLook w:val="0600" w:firstRow="0" w:lastRow="0" w:firstColumn="0" w:lastColumn="0" w:noHBand="1" w:noVBand="1"/>
    </w:tblPr>
    <w:tblGrid>
      <w:gridCol w:w="3005"/>
      <w:gridCol w:w="3005"/>
      <w:gridCol w:w="3005"/>
    </w:tblGrid>
    <w:tr w:rsidR="001F485E" w14:paraId="3F12B6C7" w14:textId="77777777">
      <w:trPr>
        <w:trHeight w:val="315"/>
      </w:trPr>
      <w:tc>
        <w:tcPr>
          <w:tcW w:w="3005" w:type="dxa"/>
        </w:tcPr>
        <w:p w14:paraId="3F12B6C4" w14:textId="77777777" w:rsidR="001F485E" w:rsidRDefault="001F485E">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F12B6C5" w14:textId="77777777" w:rsidR="001F485E" w:rsidRDefault="001F485E">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F12B6C6" w14:textId="77777777" w:rsidR="001F485E" w:rsidRDefault="001F485E">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F12B6C8" w14:textId="77777777" w:rsidR="001F485E" w:rsidRDefault="001F485E">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B6CC" w14:textId="77777777" w:rsidR="001F485E" w:rsidRDefault="002278D9">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60288" behindDoc="1" locked="0" layoutInCell="1" hidden="0" allowOverlap="1" wp14:anchorId="3F12B6DD" wp14:editId="3F12B6DE">
              <wp:simplePos x="0" y="0"/>
              <wp:positionH relativeFrom="column">
                <wp:posOffset>5113338</wp:posOffset>
              </wp:positionH>
              <wp:positionV relativeFrom="paragraph">
                <wp:posOffset>-175576</wp:posOffset>
              </wp:positionV>
              <wp:extent cx="809625" cy="714375"/>
              <wp:effectExtent l="0" t="0" r="0" b="0"/>
              <wp:wrapNone/>
              <wp:docPr id="1762795191" name="Rechthoek 1762795191"/>
              <wp:cNvGraphicFramePr/>
              <a:graphic xmlns:a="http://schemas.openxmlformats.org/drawingml/2006/main">
                <a:graphicData uri="http://schemas.microsoft.com/office/word/2010/wordprocessingShape">
                  <wps:wsp>
                    <wps:cNvSpPr/>
                    <wps:spPr>
                      <a:xfrm>
                        <a:off x="4945950" y="3427575"/>
                        <a:ext cx="800100" cy="704850"/>
                      </a:xfrm>
                      <a:prstGeom prst="rect">
                        <a:avLst/>
                      </a:prstGeom>
                      <a:solidFill>
                        <a:srgbClr val="FFFFFF"/>
                      </a:solidFill>
                      <a:ln w="9525" cap="flat" cmpd="sng">
                        <a:solidFill>
                          <a:srgbClr val="000000"/>
                        </a:solidFill>
                        <a:prstDash val="dash"/>
                        <a:miter lim="8000"/>
                        <a:headEnd type="none" w="sm" len="sm"/>
                        <a:tailEnd type="none" w="sm" len="sm"/>
                      </a:ln>
                    </wps:spPr>
                    <wps:txbx>
                      <w:txbxContent>
                        <w:p w14:paraId="3F12B6E1" w14:textId="77777777" w:rsidR="001F485E" w:rsidRDefault="002278D9">
                          <w:pPr>
                            <w:spacing w:line="258" w:lineRule="auto"/>
                            <w:textDirection w:val="btLr"/>
                          </w:pPr>
                          <w:r>
                            <w:rPr>
                              <w:color w:val="000000"/>
                              <w:sz w:val="20"/>
                            </w:rPr>
                            <w:t>Clinic logo</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5113338</wp:posOffset>
              </wp:positionH>
              <wp:positionV relativeFrom="paragraph">
                <wp:posOffset>-175576</wp:posOffset>
              </wp:positionV>
              <wp:extent cx="809625" cy="714375"/>
              <wp:effectExtent b="0" l="0" r="0" t="0"/>
              <wp:wrapNone/>
              <wp:docPr id="176279519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809625" cy="714375"/>
                      </a:xfrm>
                      <a:prstGeom prst="rect"/>
                      <a:ln/>
                    </pic:spPr>
                  </pic:pic>
                </a:graphicData>
              </a:graphic>
            </wp:anchor>
          </w:drawing>
        </mc:Fallback>
      </mc:AlternateContent>
    </w:r>
  </w:p>
  <w:p w14:paraId="3F12B6CD" w14:textId="77777777" w:rsidR="001F485E" w:rsidRDefault="001F485E">
    <w:pPr>
      <w:pBdr>
        <w:top w:val="nil"/>
        <w:left w:val="nil"/>
        <w:bottom w:val="nil"/>
        <w:right w:val="nil"/>
        <w:between w:val="nil"/>
      </w:pBdr>
      <w:tabs>
        <w:tab w:val="center" w:pos="4680"/>
        <w:tab w:val="right" w:pos="9360"/>
      </w:tabs>
      <w:spacing w:after="0" w:line="240" w:lineRule="auto"/>
      <w:rPr>
        <w:color w:val="000000"/>
      </w:rPr>
    </w:pPr>
  </w:p>
  <w:tbl>
    <w:tblPr>
      <w:tblStyle w:val="a5"/>
      <w:tblW w:w="9015" w:type="dxa"/>
      <w:tblInd w:w="0" w:type="dxa"/>
      <w:tblLayout w:type="fixed"/>
      <w:tblLook w:val="0600" w:firstRow="0" w:lastRow="0" w:firstColumn="0" w:lastColumn="0" w:noHBand="1" w:noVBand="1"/>
    </w:tblPr>
    <w:tblGrid>
      <w:gridCol w:w="3005"/>
      <w:gridCol w:w="3005"/>
      <w:gridCol w:w="3005"/>
    </w:tblGrid>
    <w:tr w:rsidR="001F485E" w14:paraId="3F12B6D1" w14:textId="77777777">
      <w:trPr>
        <w:trHeight w:val="300"/>
      </w:trPr>
      <w:tc>
        <w:tcPr>
          <w:tcW w:w="3005" w:type="dxa"/>
        </w:tcPr>
        <w:p w14:paraId="3F12B6CE" w14:textId="77777777" w:rsidR="001F485E" w:rsidRDefault="001F485E">
          <w:pPr>
            <w:pBdr>
              <w:top w:val="nil"/>
              <w:left w:val="nil"/>
              <w:bottom w:val="nil"/>
              <w:right w:val="nil"/>
              <w:between w:val="nil"/>
            </w:pBdr>
            <w:tabs>
              <w:tab w:val="center" w:pos="4680"/>
              <w:tab w:val="right" w:pos="9360"/>
            </w:tabs>
            <w:spacing w:after="0" w:line="240" w:lineRule="auto"/>
            <w:ind w:left="-115"/>
            <w:rPr>
              <w:color w:val="000000"/>
            </w:rPr>
          </w:pPr>
        </w:p>
      </w:tc>
      <w:tc>
        <w:tcPr>
          <w:tcW w:w="3005" w:type="dxa"/>
        </w:tcPr>
        <w:p w14:paraId="3F12B6CF" w14:textId="77777777" w:rsidR="001F485E" w:rsidRDefault="001F485E">
          <w:pPr>
            <w:pBdr>
              <w:top w:val="nil"/>
              <w:left w:val="nil"/>
              <w:bottom w:val="nil"/>
              <w:right w:val="nil"/>
              <w:between w:val="nil"/>
            </w:pBdr>
            <w:tabs>
              <w:tab w:val="center" w:pos="4680"/>
              <w:tab w:val="right" w:pos="9360"/>
            </w:tabs>
            <w:spacing w:after="0" w:line="240" w:lineRule="auto"/>
            <w:jc w:val="center"/>
            <w:rPr>
              <w:color w:val="000000"/>
            </w:rPr>
          </w:pPr>
        </w:p>
      </w:tc>
      <w:tc>
        <w:tcPr>
          <w:tcW w:w="3005" w:type="dxa"/>
        </w:tcPr>
        <w:p w14:paraId="3F12B6D0" w14:textId="77777777" w:rsidR="001F485E" w:rsidRDefault="001F485E">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3F12B6D2" w14:textId="77777777" w:rsidR="001F485E" w:rsidRDefault="001F485E">
    <w:pPr>
      <w:widowControl w:val="0"/>
      <w:pBdr>
        <w:top w:val="nil"/>
        <w:left w:val="nil"/>
        <w:bottom w:val="nil"/>
        <w:right w:val="nil"/>
        <w:between w:val="nil"/>
      </w:pBdr>
      <w:spacing w:after="0"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57DD5"/>
    <w:multiLevelType w:val="multilevel"/>
    <w:tmpl w:val="5414F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50688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85E"/>
    <w:rsid w:val="000D68EA"/>
    <w:rsid w:val="001F485E"/>
    <w:rsid w:val="002278D9"/>
    <w:rsid w:val="00814A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2B565"/>
  <w15:docId w15:val="{189A5C1B-8002-4A2E-876B-FB8074A6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uiPriority w:val="9"/>
    <w:semiHidden/>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uiPriority w:val="9"/>
    <w:semiHidden/>
    <w:unhideWhenUsed/>
    <w:qFormat/>
    <w:pPr>
      <w:keepNext/>
      <w:keepLines/>
      <w:spacing w:before="160" w:after="80"/>
      <w:outlineLvl w:val="2"/>
    </w:pPr>
    <w:rPr>
      <w:color w:val="0F4761"/>
      <w:sz w:val="28"/>
      <w:szCs w:val="28"/>
    </w:rPr>
  </w:style>
  <w:style w:type="paragraph" w:styleId="Kop4">
    <w:name w:val="heading 4"/>
    <w:basedOn w:val="Standaard"/>
    <w:next w:val="Standaard"/>
    <w:uiPriority w:val="9"/>
    <w:semiHidden/>
    <w:unhideWhenUsed/>
    <w:qFormat/>
    <w:pPr>
      <w:keepNext/>
      <w:keepLines/>
      <w:spacing w:before="80" w:after="40"/>
      <w:outlineLvl w:val="3"/>
    </w:pPr>
    <w:rPr>
      <w:i/>
      <w:iCs/>
      <w:color w:val="0F4761"/>
    </w:rPr>
  </w:style>
  <w:style w:type="paragraph" w:styleId="Kop5">
    <w:name w:val="heading 5"/>
    <w:basedOn w:val="Standaard"/>
    <w:next w:val="Standaard"/>
    <w:uiPriority w:val="9"/>
    <w:semiHidden/>
    <w:unhideWhenUsed/>
    <w:qFormat/>
    <w:pPr>
      <w:keepNext/>
      <w:keepLines/>
      <w:spacing w:before="80" w:after="40"/>
      <w:outlineLvl w:val="4"/>
    </w:pPr>
    <w:rPr>
      <w:color w:val="0F4761"/>
    </w:rPr>
  </w:style>
  <w:style w:type="paragraph" w:styleId="Kop6">
    <w:name w:val="heading 6"/>
    <w:basedOn w:val="Standaard"/>
    <w:next w:val="Standaard"/>
    <w:uiPriority w:val="9"/>
    <w:semiHidden/>
    <w:unhideWhenUsed/>
    <w:qFormat/>
    <w:pPr>
      <w:keepNext/>
      <w:keepLines/>
      <w:spacing w:before="40" w:after="0"/>
      <w:outlineLvl w:val="5"/>
    </w:pPr>
    <w:rPr>
      <w:i/>
      <w:iCs/>
      <w:color w:val="595959"/>
    </w:rPr>
  </w:style>
  <w:style w:type="paragraph" w:styleId="Kop7">
    <w:name w:val="heading 7"/>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spacing w:after="80" w:line="240" w:lineRule="auto"/>
    </w:pPr>
    <w:rPr>
      <w:rFonts w:ascii="Play" w:eastAsia="Play" w:hAnsi="Play" w:cs="Play"/>
      <w:sz w:val="56"/>
      <w:szCs w:val="56"/>
    </w:rPr>
  </w:style>
  <w:style w:type="character" w:customStyle="1" w:styleId="Kop1Char">
    <w:name w:val="Kop 1 Char"/>
    <w:basedOn w:val="Standaardalinea-lettertype"/>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character" w:customStyle="1" w:styleId="TitelChar">
    <w:name w:val="Titel Char"/>
    <w:basedOn w:val="Standaardalinea-lettertype"/>
    <w:uiPriority w:val="10"/>
    <w:rsid w:val="007438D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438D0"/>
    <w:rPr>
      <w:rFonts w:eastAsiaTheme="majorEastAsia" w:cstheme="majorBidi"/>
      <w:color w:val="595959" w:themeColor="text1" w:themeTint="A6"/>
      <w:spacing w:val="15"/>
      <w:sz w:val="28"/>
      <w:szCs w:val="28"/>
    </w:rPr>
  </w:style>
  <w:style w:type="paragraph" w:styleId="Citaat">
    <w:name w:val="Quote"/>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uiPriority w:val="99"/>
    <w:unhideWhenUsed/>
    <w:rsid w:val="4B82BDFF"/>
    <w:pPr>
      <w:tabs>
        <w:tab w:val="center" w:pos="4680"/>
        <w:tab w:val="right" w:pos="9360"/>
      </w:tabs>
      <w:spacing w:after="0" w:line="240" w:lineRule="auto"/>
    </w:pPr>
  </w:style>
  <w:style w:type="paragraph" w:styleId="Voettekst">
    <w:name w:val="footer"/>
    <w:link w:val="VoettekstChar"/>
    <w:uiPriority w:val="99"/>
    <w:unhideWhenUsed/>
    <w:rsid w:val="4B82BDFF"/>
    <w:pPr>
      <w:tabs>
        <w:tab w:val="center" w:pos="4680"/>
        <w:tab w:val="right" w:pos="9360"/>
      </w:tabs>
      <w:spacing w:after="0" w:line="240" w:lineRule="auto"/>
    </w:pPr>
  </w:style>
  <w:style w:type="paragraph" w:styleId="Normaalweb">
    <w:name w:val="Normal (Web)"/>
    <w:uiPriority w:val="99"/>
    <w:semiHidden/>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character" w:styleId="Verwijzingopmerking">
    <w:name w:val="annotation reference"/>
    <w:basedOn w:val="Standaardalinea-lettertype"/>
    <w:uiPriority w:val="99"/>
    <w:semiHidden/>
    <w:unhideWhenUsed/>
    <w:rsid w:val="00BB13E5"/>
    <w:rPr>
      <w:sz w:val="16"/>
      <w:szCs w:val="16"/>
    </w:rPr>
  </w:style>
  <w:style w:type="paragraph" w:styleId="Tekstopmerking">
    <w:name w:val="annotation text"/>
    <w:link w:val="TekstopmerkingChar"/>
    <w:uiPriority w:val="99"/>
    <w:unhideWhenUsed/>
    <w:rsid w:val="00BB13E5"/>
    <w:pPr>
      <w:spacing w:line="240" w:lineRule="auto"/>
    </w:pPr>
    <w:rPr>
      <w:sz w:val="20"/>
      <w:szCs w:val="20"/>
    </w:rPr>
  </w:style>
  <w:style w:type="character" w:customStyle="1" w:styleId="TekstopmerkingChar">
    <w:name w:val="Tekst opmerking Char"/>
    <w:basedOn w:val="Standaardalinea-lettertype"/>
    <w:link w:val="Tekstopmerking"/>
    <w:uiPriority w:val="99"/>
    <w:rsid w:val="00BB13E5"/>
    <w:rPr>
      <w:sz w:val="20"/>
      <w:szCs w:val="20"/>
    </w:rPr>
  </w:style>
  <w:style w:type="paragraph" w:styleId="Onderwerpvanopmerking">
    <w:name w:val="annotation subject"/>
    <w:basedOn w:val="Tekstopmerking"/>
    <w:next w:val="Tekstopmerking"/>
    <w:link w:val="OnderwerpvanopmerkingChar"/>
    <w:uiPriority w:val="99"/>
    <w:semiHidden/>
    <w:unhideWhenUsed/>
    <w:rsid w:val="00BB13E5"/>
    <w:rPr>
      <w:b/>
      <w:bCs/>
    </w:rPr>
  </w:style>
  <w:style w:type="character" w:customStyle="1" w:styleId="OnderwerpvanopmerkingChar">
    <w:name w:val="Onderwerp van opmerking Char"/>
    <w:basedOn w:val="TekstopmerkingChar"/>
    <w:link w:val="Onderwerpvanopmerking"/>
    <w:uiPriority w:val="99"/>
    <w:semiHidden/>
    <w:rsid w:val="00BB13E5"/>
    <w:rPr>
      <w:b/>
      <w:bCs/>
      <w:sz w:val="20"/>
      <w:szCs w:val="20"/>
    </w:rPr>
  </w:style>
  <w:style w:type="table" w:styleId="Onopgemaaktetabel4">
    <w:name w:val="Plain Table 4"/>
    <w:basedOn w:val="Standaardtabel"/>
    <w:uiPriority w:val="44"/>
    <w:rsid w:val="00FD48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e">
    <w:name w:val="Revision"/>
    <w:hidden/>
    <w:uiPriority w:val="99"/>
    <w:semiHidden/>
    <w:rsid w:val="009872E3"/>
    <w:pPr>
      <w:spacing w:after="0" w:line="240" w:lineRule="auto"/>
    </w:pPr>
  </w:style>
  <w:style w:type="character" w:styleId="Onopgelostemelding">
    <w:name w:val="Unresolved Mention"/>
    <w:basedOn w:val="Standaardalinea-lettertype"/>
    <w:uiPriority w:val="99"/>
    <w:semiHidden/>
    <w:unhideWhenUsed/>
    <w:rsid w:val="00D33D86"/>
    <w:rPr>
      <w:color w:val="605E5C"/>
      <w:shd w:val="clear" w:color="auto" w:fill="E1DFDD"/>
    </w:rPr>
  </w:style>
  <w:style w:type="paragraph" w:styleId="Ondertitel">
    <w:name w:val="Subtitle"/>
    <w:basedOn w:val="Standaard"/>
    <w:next w:val="Standaard"/>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ancare.eu/plain-language-summar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care.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9.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MrXCFoEnE/o2SARgwVWWc86y3w==">CgMxLjA4AHIhMTItWTZvMVltTjZwdDd4YnNCSzlCVWxqOW5hbldnR0Js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1438</Words>
  <Characters>7909</Characters>
  <Application>Microsoft Office Word</Application>
  <DocSecurity>0</DocSecurity>
  <Lines>65</Lines>
  <Paragraphs>18</Paragraphs>
  <ScaleCrop>false</ScaleCrop>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Jikke Wams</dc:creator>
  <cp:lastModifiedBy>Jaap den Hartogh</cp:lastModifiedBy>
  <cp:revision>2</cp:revision>
  <dcterms:created xsi:type="dcterms:W3CDTF">2026-05-06T18:19:00Z</dcterms:created>
  <dcterms:modified xsi:type="dcterms:W3CDTF">2026-09-11T14:10:00Z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