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944270" w:rsidRDefault="000D0F0E" w:rsidP="006B629D">
      <w:pPr>
        <w:tabs>
          <w:tab w:val="center" w:pos="4583"/>
          <w:tab w:val="right" w:pos="9026"/>
        </w:tabs>
        <w:spacing w:line="240" w:lineRule="auto"/>
        <w:ind w:left="141"/>
        <w:rPr>
          <w:rFonts w:ascii="Mulish" w:eastAsia="Calibri" w:hAnsi="Mulish" w:cs="Calibri"/>
          <w:b/>
          <w:bCs/>
          <w:color w:val="215AB9"/>
          <w:sz w:val="20"/>
          <w:szCs w:val="20"/>
          <w:lang w:val="el-GR"/>
        </w:rPr>
      </w:pPr>
      <w:r w:rsidRPr="00944270">
        <w:rPr>
          <w:rFonts w:ascii="Mulish" w:eastAsia="Calibri" w:hAnsi="Mulish" w:cs="Calibri"/>
          <w:noProof/>
          <w:color w:val="000000" w:themeColor="text1"/>
          <w:sz w:val="20"/>
          <w:szCs w:val="20"/>
          <w:lang w:val="el-GR"/>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944270">
        <w:rPr>
          <w:rFonts w:ascii="Mulish" w:hAnsi="Mulish"/>
          <w:noProof/>
          <w:sz w:val="20"/>
          <w:szCs w:val="20"/>
          <w:lang w:val="el-GR"/>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944270">
        <w:rPr>
          <w:rFonts w:ascii="Mulish" w:hAnsi="Mulish"/>
          <w:noProof/>
          <w:sz w:val="20"/>
          <w:szCs w:val="20"/>
          <w:lang w:val="el-GR"/>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944270">
        <w:rPr>
          <w:rFonts w:ascii="Mulish" w:eastAsia="Calibri" w:hAnsi="Mulish" w:cs="Calibri"/>
          <w:b/>
          <w:bCs/>
          <w:color w:val="215AB9"/>
          <w:sz w:val="20"/>
          <w:szCs w:val="20"/>
          <w:lang w:val="el-GR"/>
        </w:rPr>
        <w:tab/>
      </w:r>
      <w:r w:rsidR="007676A6" w:rsidRPr="00944270">
        <w:rPr>
          <w:rFonts w:ascii="Mulish" w:hAnsi="Mulish"/>
          <w:noProof/>
          <w:sz w:val="20"/>
          <w:szCs w:val="20"/>
          <w:lang w:val="el-GR"/>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944270">
        <w:rPr>
          <w:rFonts w:ascii="Mulish" w:eastAsia="Calibri" w:hAnsi="Mulish" w:cs="Calibri"/>
          <w:b/>
          <w:bCs/>
          <w:color w:val="215AB9"/>
          <w:sz w:val="20"/>
          <w:szCs w:val="20"/>
          <w:lang w:val="el-GR"/>
        </w:rPr>
        <w:tab/>
      </w:r>
    </w:p>
    <w:p w14:paraId="4C094C14" w14:textId="7A9445AD" w:rsidR="4B82BDFF" w:rsidRPr="000969D7" w:rsidRDefault="0076581B" w:rsidP="00C84B94">
      <w:pPr>
        <w:spacing w:line="240" w:lineRule="auto"/>
        <w:ind w:left="141"/>
        <w:jc w:val="center"/>
        <w:rPr>
          <w:rFonts w:ascii="Mulish" w:eastAsia="Calibri" w:hAnsi="Mulish" w:cs="Calibri"/>
          <w:b/>
          <w:bCs/>
          <w:color w:val="0057A2"/>
          <w:sz w:val="40"/>
          <w:szCs w:val="40"/>
          <w:lang w:val="el-GR"/>
        </w:rPr>
      </w:pPr>
      <w:r w:rsidRPr="000969D7">
        <w:rPr>
          <w:rFonts w:ascii="Mulish" w:eastAsia="Calibri" w:hAnsi="Mulish" w:cs="Calibri"/>
          <w:b/>
          <w:bCs/>
          <w:color w:val="0057A2"/>
          <w:sz w:val="40"/>
          <w:szCs w:val="40"/>
          <w:lang w:val="el-GR"/>
        </w:rPr>
        <w:t>Pa</w:t>
      </w:r>
      <w:r w:rsidR="1AFA745E" w:rsidRPr="000969D7">
        <w:rPr>
          <w:rFonts w:ascii="Mulish" w:eastAsia="Calibri" w:hAnsi="Mulish" w:cs="Calibri"/>
          <w:b/>
          <w:bCs/>
          <w:color w:val="0057A2"/>
          <w:sz w:val="40"/>
          <w:szCs w:val="40"/>
          <w:lang w:val="el-GR"/>
        </w:rPr>
        <w:t xml:space="preserve"> Σ</w:t>
      </w:r>
      <w:r w:rsidR="1AFA745E" w:rsidRPr="000969D7">
        <w:rPr>
          <w:rFonts w:ascii="Cambria" w:eastAsia="Calibri" w:hAnsi="Cambria" w:cs="Cambria"/>
          <w:b/>
          <w:bCs/>
          <w:color w:val="0057A2"/>
          <w:sz w:val="40"/>
          <w:szCs w:val="40"/>
          <w:lang w:val="el-GR"/>
        </w:rPr>
        <w:t>χέδιο</w:t>
      </w:r>
      <w:r w:rsidR="1AFA745E" w:rsidRPr="000969D7">
        <w:rPr>
          <w:rFonts w:ascii="Mulish" w:eastAsia="Calibri" w:hAnsi="Mulish" w:cs="Calibri"/>
          <w:b/>
          <w:bCs/>
          <w:color w:val="0057A2"/>
          <w:sz w:val="40"/>
          <w:szCs w:val="40"/>
          <w:lang w:val="el-GR"/>
        </w:rPr>
        <w:t xml:space="preserve"> </w:t>
      </w:r>
      <w:r w:rsidR="1AFA745E" w:rsidRPr="000969D7">
        <w:rPr>
          <w:rFonts w:ascii="Cambria" w:eastAsia="Calibri" w:hAnsi="Cambria" w:cs="Cambria"/>
          <w:b/>
          <w:bCs/>
          <w:color w:val="0057A2"/>
          <w:sz w:val="40"/>
          <w:szCs w:val="40"/>
          <w:lang w:val="el-GR"/>
        </w:rPr>
        <w:t>Μετάβασης</w:t>
      </w:r>
      <w:r w:rsidR="1AFA745E" w:rsidRPr="000969D7">
        <w:rPr>
          <w:rFonts w:ascii="Mulish" w:eastAsia="Calibri" w:hAnsi="Mulish" w:cs="Calibri"/>
          <w:b/>
          <w:bCs/>
          <w:color w:val="0057A2"/>
          <w:sz w:val="40"/>
          <w:szCs w:val="40"/>
          <w:lang w:val="el-GR"/>
        </w:rPr>
        <w:t xml:space="preserve"> </w:t>
      </w:r>
      <w:r w:rsidR="1AFA745E" w:rsidRPr="000969D7">
        <w:rPr>
          <w:rFonts w:ascii="Cambria" w:eastAsia="Calibri" w:hAnsi="Cambria" w:cs="Cambria"/>
          <w:b/>
          <w:bCs/>
          <w:color w:val="0057A2"/>
          <w:sz w:val="40"/>
          <w:szCs w:val="40"/>
          <w:lang w:val="el-GR"/>
        </w:rPr>
        <w:t>Φροντίδας</w:t>
      </w:r>
      <w:r w:rsidR="1AFA745E" w:rsidRPr="000969D7">
        <w:rPr>
          <w:rFonts w:ascii="Mulish" w:eastAsia="Calibri" w:hAnsi="Mulish" w:cs="Calibri"/>
          <w:b/>
          <w:bCs/>
          <w:color w:val="0057A2"/>
          <w:sz w:val="40"/>
          <w:szCs w:val="40"/>
          <w:lang w:val="el-GR"/>
        </w:rPr>
        <w:t xml:space="preserve"> PanCare</w:t>
      </w:r>
    </w:p>
    <w:p w14:paraId="7EE8B95F" w14:textId="700E8DD1" w:rsidR="63BE504D" w:rsidRPr="00944270" w:rsidRDefault="63BE504D" w:rsidP="25165A65">
      <w:pPr>
        <w:spacing w:before="210" w:after="210" w:line="240" w:lineRule="auto"/>
        <w:ind w:left="141"/>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Το παρόν Σχέδιο Μετάβασης Φροντίδας PanCare έχει σχεδιαστεί για να σας υποστηρίξει στα σημαντικά στάδια της πορείας υγείας σας μετά από καρκίνο παιδικής, εφηβικής ή νεαρής ενήλικης ηλικίας. Το παρόν έγγραφο σας παρέχει μια σαφή επισκόπηση ολόκληρης της διαδικασίας μετάβασης φροντίδας και προσφέρει έναν δομημένο, βήμα προς βήμα, εξατομικευμένο οδηγό καθώς και θέματα προς συζήτηση.</w:t>
      </w:r>
    </w:p>
    <w:p w14:paraId="4E71BC0A" w14:textId="107BC66D" w:rsidR="63BE504D" w:rsidRPr="00944270" w:rsidRDefault="63BE504D" w:rsidP="25165A65">
      <w:pPr>
        <w:spacing w:before="210" w:after="210" w:line="240" w:lineRule="auto"/>
        <w:ind w:left="141"/>
        <w:rPr>
          <w:rFonts w:ascii="Mulish" w:eastAsia="Mulish" w:hAnsi="Mulish" w:cs="Mulish"/>
          <w:sz w:val="20"/>
          <w:szCs w:val="20"/>
          <w:lang w:val="el-GR"/>
        </w:rPr>
      </w:pPr>
      <w:r w:rsidRPr="2F7220E9">
        <w:rPr>
          <w:rFonts w:ascii="Mulish" w:eastAsia="Mulish" w:hAnsi="Mulish" w:cs="Mulish"/>
          <w:color w:val="000000" w:themeColor="text1"/>
          <w:sz w:val="20"/>
          <w:szCs w:val="20"/>
          <w:lang w:val="el-GR"/>
        </w:rPr>
        <w:t xml:space="preserve">Σας βοηθά να αισθάνεστε καλύτερα ενημερωμένοι, να έχετε μεγαλύτερο έλεγχο και να νιώθετε αυτοπεποίθηση. </w:t>
      </w:r>
    </w:p>
    <w:p w14:paraId="30ED91C6" w14:textId="364D092C" w:rsidR="63BE504D" w:rsidRPr="00944270" w:rsidRDefault="63BE504D" w:rsidP="25165A65">
      <w:pPr>
        <w:spacing w:before="210" w:after="210" w:line="240" w:lineRule="auto"/>
        <w:ind w:left="141"/>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Μπορείτε να χρησιμοποιήσετε αυτό το σχέδιο με διάφορους τρόπους: ως προσωπικό σημείο αναφοράς, ως εργαλείο επικοινωνίας με την ομάδα φροντίδας υγείας σας ή ως μια εύκολα προσβάσιμη σύνοψη που θα σας βοηθήσει να διαχειριστείτε τη διαδικασία μετάβασης.</w:t>
      </w:r>
    </w:p>
    <w:p w14:paraId="0BBDFB6D" w14:textId="00F8F0E5" w:rsidR="63BE504D" w:rsidRPr="00944270" w:rsidRDefault="63BE504D" w:rsidP="25165A65">
      <w:pPr>
        <w:spacing w:before="210" w:after="210" w:line="240" w:lineRule="auto"/>
        <w:ind w:left="141"/>
        <w:rPr>
          <w:rFonts w:ascii="Mulish" w:eastAsia="Mulish" w:hAnsi="Mulish" w:cs="Mulish"/>
          <w:sz w:val="20"/>
          <w:szCs w:val="20"/>
          <w:lang w:val="el-GR"/>
        </w:rPr>
      </w:pPr>
      <w:r w:rsidRPr="2F7220E9">
        <w:rPr>
          <w:rFonts w:ascii="Mulish" w:eastAsia="Mulish" w:hAnsi="Mulish" w:cs="Mulish"/>
          <w:color w:val="000000" w:themeColor="text1"/>
          <w:sz w:val="20"/>
          <w:szCs w:val="20"/>
          <w:lang w:val="el-GR"/>
        </w:rPr>
        <w:t>Ιδανικά, το σχέδιο αυτό παρουσιάζεται έγκαιρα από την ομάδα φροντίδας σας και επικαιροποιείται τακτικά καθ’ όλη τη διάρκεια της διαδικασίας: από την ολοκλήρωση της ενεργού θεραπείας έως και μετά τη μετάβαση σε ένα νέο πλαίσιο φροντίδας.</w:t>
      </w:r>
      <w:r w:rsidR="00E12434" w:rsidRPr="2F7220E9">
        <w:rPr>
          <w:rFonts w:ascii="Mulish" w:eastAsia="Mulish" w:hAnsi="Mulish" w:cs="Mulish"/>
          <w:color w:val="000000" w:themeColor="text1"/>
          <w:sz w:val="20"/>
          <w:szCs w:val="20"/>
          <w:lang w:val="el-GR"/>
        </w:rPr>
        <w:t xml:space="preserve"> </w:t>
      </w:r>
      <w:r w:rsidR="00AC25C3" w:rsidRPr="2F7220E9">
        <w:rPr>
          <w:rFonts w:ascii="Mulish" w:eastAsia="Mulish" w:hAnsi="Mulish" w:cs="Mulish"/>
          <w:sz w:val="20"/>
          <w:szCs w:val="20"/>
          <w:lang w:val="el-GR"/>
        </w:rPr>
        <w:t xml:space="preserve">Αυτό το σχέδιο περιέχει προσωπικές πληροφορίες και πληροφορίες υγείας. Αφού ολοκληρωθεί, φυλάσσεται από </w:t>
      </w:r>
      <w:r w:rsidR="13C20642" w:rsidRPr="2F7220E9">
        <w:rPr>
          <w:rFonts w:ascii="Mulish" w:eastAsia="Mulish" w:hAnsi="Mulish" w:cs="Mulish"/>
          <w:sz w:val="20"/>
          <w:szCs w:val="20"/>
          <w:lang w:val="el-GR"/>
        </w:rPr>
        <w:t>εσένα.</w:t>
      </w:r>
      <w:r w:rsidR="00AC25C3" w:rsidRPr="2F7220E9">
        <w:rPr>
          <w:rFonts w:ascii="Mulish" w:eastAsia="Mulish" w:hAnsi="Mulish" w:cs="Mulish"/>
          <w:sz w:val="20"/>
          <w:szCs w:val="20"/>
          <w:lang w:val="el-GR"/>
        </w:rPr>
        <w:t xml:space="preserve"> Με τη συγκατάθεσή </w:t>
      </w:r>
      <w:r w:rsidR="13C20642" w:rsidRPr="2F7220E9">
        <w:rPr>
          <w:rFonts w:ascii="Mulish" w:eastAsia="Mulish" w:hAnsi="Mulish" w:cs="Mulish"/>
          <w:sz w:val="20"/>
          <w:szCs w:val="20"/>
          <w:lang w:val="el-GR"/>
        </w:rPr>
        <w:t>σου</w:t>
      </w:r>
      <w:r w:rsidR="00AC25C3" w:rsidRPr="2F7220E9">
        <w:rPr>
          <w:rFonts w:ascii="Mulish" w:eastAsia="Mulish" w:hAnsi="Mulish" w:cs="Mulish"/>
          <w:sz w:val="20"/>
          <w:szCs w:val="20"/>
          <w:lang w:val="el-GR"/>
        </w:rPr>
        <w:t xml:space="preserve">, μπορεί να κοινοποιηθεί στον πάροχο υγειονομικής περίθαλψής </w:t>
      </w:r>
      <w:r w:rsidR="13C20642" w:rsidRPr="2F7220E9">
        <w:rPr>
          <w:rFonts w:ascii="Mulish" w:eastAsia="Mulish" w:hAnsi="Mulish" w:cs="Mulish"/>
          <w:sz w:val="20"/>
          <w:szCs w:val="20"/>
          <w:lang w:val="el-GR"/>
        </w:rPr>
        <w:t>σου</w:t>
      </w:r>
      <w:r w:rsidR="00AC25C3" w:rsidRPr="2F7220E9">
        <w:rPr>
          <w:rFonts w:ascii="Mulish" w:eastAsia="Mulish" w:hAnsi="Mulish" w:cs="Mulish"/>
          <w:sz w:val="20"/>
          <w:szCs w:val="20"/>
          <w:lang w:val="el-GR"/>
        </w:rPr>
        <w:t xml:space="preserve">, στους συγγενείς </w:t>
      </w:r>
      <w:r w:rsidR="13C20642" w:rsidRPr="2F7220E9">
        <w:rPr>
          <w:rFonts w:ascii="Mulish" w:eastAsia="Mulish" w:hAnsi="Mulish" w:cs="Mulish"/>
          <w:sz w:val="20"/>
          <w:szCs w:val="20"/>
          <w:lang w:val="el-GR"/>
        </w:rPr>
        <w:t>σου</w:t>
      </w:r>
      <w:r w:rsidR="00AC25C3" w:rsidRPr="2F7220E9">
        <w:rPr>
          <w:rFonts w:ascii="Mulish" w:eastAsia="Mulish" w:hAnsi="Mulish" w:cs="Mulish"/>
          <w:sz w:val="20"/>
          <w:szCs w:val="20"/>
          <w:lang w:val="el-GR"/>
        </w:rPr>
        <w:t xml:space="preserve"> ή στους φροντιστές </w:t>
      </w:r>
      <w:r w:rsidR="13C20642" w:rsidRPr="2F7220E9">
        <w:rPr>
          <w:rFonts w:ascii="Mulish" w:eastAsia="Mulish" w:hAnsi="Mulish" w:cs="Mulish"/>
          <w:sz w:val="20"/>
          <w:szCs w:val="20"/>
          <w:lang w:val="el-GR"/>
        </w:rPr>
        <w:t>σου</w:t>
      </w:r>
      <w:r w:rsidR="00E12434" w:rsidRPr="2F7220E9">
        <w:rPr>
          <w:rFonts w:ascii="Mulish" w:eastAsia="Mulish" w:hAnsi="Mulish" w:cs="Mulish"/>
          <w:sz w:val="20"/>
          <w:szCs w:val="20"/>
          <w:lang w:val="el-GR"/>
        </w:rPr>
        <w:t>.</w:t>
      </w:r>
    </w:p>
    <w:p w14:paraId="45E6AEC9" w14:textId="7DB3B7DF" w:rsidR="33BD57D9" w:rsidRPr="00944270" w:rsidRDefault="33BD57D9" w:rsidP="25165A65">
      <w:pPr>
        <w:spacing w:before="210" w:after="210" w:line="240" w:lineRule="auto"/>
        <w:ind w:left="141"/>
        <w:rPr>
          <w:rFonts w:ascii="Mulish" w:eastAsia="Mulish" w:hAnsi="Mulish" w:cs="Mulish"/>
          <w:sz w:val="20"/>
          <w:szCs w:val="20"/>
          <w:lang w:val="el-GR"/>
        </w:rPr>
      </w:pPr>
      <w:r w:rsidRPr="2F7220E9">
        <w:rPr>
          <w:rFonts w:ascii="Mulish" w:eastAsia="Mulish" w:hAnsi="Mulish" w:cs="Mulish"/>
          <w:color w:val="000000" w:themeColor="text1"/>
          <w:sz w:val="20"/>
          <w:szCs w:val="20"/>
          <w:lang w:val="el-GR"/>
        </w:rPr>
        <w:t xml:space="preserve">Για λεπτομερείς πληροφορίες σχετικά με την προηγούμενη θεραπεία σας, τη συνιστώμενη μακροπρόθεσμη παρακολούθηση και τις γενικές συστάσεις για την υγεία, παρακαλούμε χρησιμοποιήστε το Σχέδιο Φροντίδας Επιβίωσης PanCare – </w:t>
      </w:r>
      <w:hyperlink r:id="rId13" w:history="1">
        <w:r w:rsidRPr="00020F36">
          <w:rPr>
            <w:rStyle w:val="Hyperlink"/>
            <w:rFonts w:ascii="Cambria" w:eastAsia="Mulish" w:hAnsi="Cambria" w:cs="Cambria"/>
            <w:sz w:val="20"/>
            <w:szCs w:val="20"/>
            <w:lang w:val="el-GR"/>
          </w:rPr>
          <w:t>Εκτενής</w:t>
        </w:r>
        <w:r w:rsidRPr="00020F36">
          <w:rPr>
            <w:rStyle w:val="Hyperlink"/>
            <w:rFonts w:ascii="Mulish" w:eastAsia="Mulish" w:hAnsi="Mulish" w:cs="Mulish"/>
            <w:sz w:val="20"/>
            <w:szCs w:val="20"/>
            <w:lang w:val="el-GR"/>
          </w:rPr>
          <w:t xml:space="preserve"> </w:t>
        </w:r>
        <w:r w:rsidRPr="00020F36">
          <w:rPr>
            <w:rStyle w:val="Hyperlink"/>
            <w:rFonts w:ascii="Cambria" w:eastAsia="Mulish" w:hAnsi="Cambria" w:cs="Cambria"/>
            <w:sz w:val="20"/>
            <w:szCs w:val="20"/>
            <w:lang w:val="el-GR"/>
          </w:rPr>
          <w:t>Έκδοση</w:t>
        </w:r>
      </w:hyperlink>
      <w:r w:rsidRPr="2F7220E9">
        <w:rPr>
          <w:rFonts w:ascii="Mulish" w:eastAsia="Mulish" w:hAnsi="Mulish" w:cs="Mulish"/>
          <w:color w:val="000000" w:themeColor="text1"/>
          <w:sz w:val="20"/>
          <w:szCs w:val="20"/>
          <w:lang w:val="el-GR"/>
        </w:rPr>
        <w:t xml:space="preserve"> ή </w:t>
      </w:r>
      <w:r>
        <w:fldChar w:fldCharType="begin"/>
      </w:r>
      <w:r>
        <w:instrText>HYPERLINK</w:instrText>
      </w:r>
      <w:r w:rsidRPr="00124CDE">
        <w:rPr>
          <w:lang w:val="el-GR"/>
        </w:rPr>
        <w:instrText xml:space="preserve"> "</w:instrText>
      </w:r>
      <w:r>
        <w:instrText>https</w:instrText>
      </w:r>
      <w:r w:rsidRPr="00124CDE">
        <w:rPr>
          <w:lang w:val="el-GR"/>
        </w:rPr>
        <w:instrText>://</w:instrText>
      </w:r>
      <w:r>
        <w:instrText>www</w:instrText>
      </w:r>
      <w:r w:rsidRPr="00124CDE">
        <w:rPr>
          <w:lang w:val="el-GR"/>
        </w:rPr>
        <w:instrText>.</w:instrText>
      </w:r>
      <w:r>
        <w:instrText>pancare</w:instrText>
      </w:r>
      <w:r w:rsidRPr="00124CDE">
        <w:rPr>
          <w:lang w:val="el-GR"/>
        </w:rPr>
        <w:instrText>.</w:instrText>
      </w:r>
      <w:r>
        <w:instrText>eu</w:instrText>
      </w:r>
      <w:r w:rsidRPr="00124CDE">
        <w:rPr>
          <w:lang w:val="el-GR"/>
        </w:rPr>
        <w:instrText>/</w:instrText>
      </w:r>
      <w:r>
        <w:instrText>pancare</w:instrText>
      </w:r>
      <w:r w:rsidRPr="00124CDE">
        <w:rPr>
          <w:lang w:val="el-GR"/>
        </w:rPr>
        <w:instrText>-</w:instrText>
      </w:r>
      <w:r>
        <w:instrText>survivorship</w:instrText>
      </w:r>
      <w:r w:rsidRPr="00124CDE">
        <w:rPr>
          <w:lang w:val="el-GR"/>
        </w:rPr>
        <w:instrText>-</w:instrText>
      </w:r>
      <w:r>
        <w:instrText>care</w:instrText>
      </w:r>
      <w:r w:rsidRPr="00124CDE">
        <w:rPr>
          <w:lang w:val="el-GR"/>
        </w:rPr>
        <w:instrText>-</w:instrText>
      </w:r>
      <w:r>
        <w:instrText>plan</w:instrText>
      </w:r>
      <w:r w:rsidRPr="00124CDE">
        <w:rPr>
          <w:lang w:val="el-GR"/>
        </w:rPr>
        <w:instrText>-</w:instrText>
      </w:r>
      <w:r>
        <w:instrText>short</w:instrText>
      </w:r>
      <w:r w:rsidRPr="00124CDE">
        <w:rPr>
          <w:lang w:val="el-GR"/>
        </w:rPr>
        <w:instrText>-</w:instrText>
      </w:r>
      <w:r>
        <w:instrText>version</w:instrText>
      </w:r>
      <w:r w:rsidRPr="00124CDE">
        <w:rPr>
          <w:lang w:val="el-GR"/>
        </w:rPr>
        <w:instrText>/"</w:instrText>
      </w:r>
      <w:r>
        <w:fldChar w:fldCharType="separate"/>
      </w:r>
      <w:r w:rsidRPr="00780F2C">
        <w:rPr>
          <w:rStyle w:val="Hyperlink"/>
          <w:rFonts w:ascii="Mulish" w:eastAsia="Mulish" w:hAnsi="Mulish" w:cs="Mulish"/>
          <w:sz w:val="20"/>
          <w:szCs w:val="20"/>
          <w:lang w:val="el-GR"/>
        </w:rPr>
        <w:t>Σ</w:t>
      </w:r>
      <w:r w:rsidRPr="00780F2C">
        <w:rPr>
          <w:rStyle w:val="Hyperlink"/>
          <w:rFonts w:ascii="Cambria" w:eastAsia="Mulish" w:hAnsi="Cambria" w:cs="Cambria"/>
          <w:sz w:val="20"/>
          <w:szCs w:val="20"/>
          <w:lang w:val="el-GR"/>
        </w:rPr>
        <w:t>ύντο</w:t>
      </w:r>
      <w:r w:rsidRPr="00780F2C">
        <w:rPr>
          <w:rStyle w:val="Hyperlink"/>
          <w:rFonts w:ascii="Mulish" w:eastAsia="Mulish" w:hAnsi="Mulish" w:cs="Mulish"/>
          <w:sz w:val="20"/>
          <w:szCs w:val="20"/>
          <w:lang w:val="el-GR"/>
        </w:rPr>
        <w:t>μ</w:t>
      </w:r>
      <w:r w:rsidRPr="00780F2C">
        <w:rPr>
          <w:rStyle w:val="Hyperlink"/>
          <w:rFonts w:ascii="Cambria" w:eastAsia="Mulish" w:hAnsi="Cambria" w:cs="Cambria"/>
          <w:sz w:val="20"/>
          <w:szCs w:val="20"/>
          <w:lang w:val="el-GR"/>
        </w:rPr>
        <w:t>η</w:t>
      </w:r>
      <w:r w:rsidRPr="00780F2C">
        <w:rPr>
          <w:rStyle w:val="Hyperlink"/>
          <w:rFonts w:ascii="Mulish" w:eastAsia="Mulish" w:hAnsi="Mulish" w:cs="Mulish"/>
          <w:sz w:val="20"/>
          <w:szCs w:val="20"/>
          <w:lang w:val="el-GR"/>
        </w:rPr>
        <w:t xml:space="preserve"> </w:t>
      </w:r>
      <w:r w:rsidRPr="00780F2C">
        <w:rPr>
          <w:rStyle w:val="Hyperlink"/>
          <w:rFonts w:ascii="Cambria" w:eastAsia="Mulish" w:hAnsi="Cambria" w:cs="Cambria"/>
          <w:sz w:val="20"/>
          <w:szCs w:val="20"/>
          <w:lang w:val="el-GR"/>
        </w:rPr>
        <w:t>Έκδοση</w:t>
      </w:r>
      <w:r>
        <w:fldChar w:fldCharType="end"/>
      </w:r>
      <w:r w:rsidRPr="2F7220E9">
        <w:rPr>
          <w:rFonts w:ascii="Mulish" w:eastAsia="Mulish" w:hAnsi="Mulish" w:cs="Mulish"/>
          <w:color w:val="000000" w:themeColor="text1"/>
          <w:sz w:val="20"/>
          <w:szCs w:val="20"/>
          <w:lang w:val="el-GR"/>
        </w:rPr>
        <w:t>.</w:t>
      </w:r>
    </w:p>
    <w:p w14:paraId="70AF58E1" w14:textId="4B8FD7EC" w:rsidR="00A10B23" w:rsidRPr="00124CDE" w:rsidRDefault="00A10B23" w:rsidP="00A10B23">
      <w:pPr>
        <w:spacing w:before="210" w:after="210" w:line="240" w:lineRule="auto"/>
        <w:ind w:left="141"/>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Το παρόν Σχέδιο Μετάβασης του PanCare μπορεί να επικαιροποιηθεί στο πλαίσιο μελλοντικών αναθεωρήσεων.</w:t>
      </w:r>
      <w:r w:rsidR="000969D7" w:rsidRPr="00124CDE">
        <w:rPr>
          <w:rFonts w:ascii="Mulish" w:eastAsia="Mulish" w:hAnsi="Mulish" w:cs="Mulish"/>
          <w:color w:val="000000" w:themeColor="text1"/>
          <w:sz w:val="20"/>
          <w:szCs w:val="20"/>
          <w:lang w:val="el-GR"/>
        </w:rPr>
        <w:br/>
      </w:r>
    </w:p>
    <w:p w14:paraId="75A82F3B" w14:textId="685B532C" w:rsidR="7DB47E92" w:rsidRPr="00944270" w:rsidRDefault="7DB47E92" w:rsidP="25165A65">
      <w:pPr>
        <w:spacing w:before="210" w:after="210" w:line="240" w:lineRule="auto"/>
        <w:ind w:left="141"/>
        <w:jc w:val="center"/>
        <w:rPr>
          <w:rFonts w:ascii="Mulish" w:eastAsia="Mulish" w:hAnsi="Mulish" w:cs="Mulish"/>
          <w:sz w:val="20"/>
          <w:szCs w:val="20"/>
          <w:lang w:val="el-GR"/>
        </w:rPr>
      </w:pPr>
      <w:r w:rsidRPr="2F7220E9">
        <w:rPr>
          <w:rFonts w:ascii="Mulish" w:eastAsia="Mulish" w:hAnsi="Mulish" w:cs="Mulish"/>
          <w:b/>
          <w:sz w:val="20"/>
          <w:szCs w:val="20"/>
          <w:lang w:val="el-GR"/>
        </w:rPr>
        <w:t>Ημερομηνία σύνταξης</w:t>
      </w:r>
      <w:r w:rsidRPr="2F7220E9">
        <w:rPr>
          <w:rFonts w:ascii="Mulish" w:eastAsia="Mulish" w:hAnsi="Mulish" w:cs="Mulish"/>
          <w:sz w:val="20"/>
          <w:szCs w:val="20"/>
          <w:lang w:val="el-GR"/>
        </w:rPr>
        <w:t>: Μάιος 2026</w:t>
      </w:r>
      <w:r w:rsidRPr="00020F36">
        <w:rPr>
          <w:lang w:val="el-GR"/>
        </w:rPr>
        <w:br/>
      </w:r>
      <w:r w:rsidRPr="2F7220E9">
        <w:rPr>
          <w:rFonts w:ascii="Mulish" w:eastAsia="Mulish" w:hAnsi="Mulish" w:cs="Mulish"/>
          <w:b/>
          <w:sz w:val="20"/>
          <w:szCs w:val="20"/>
          <w:lang w:val="el-GR"/>
        </w:rPr>
        <w:t>Περισσότερες πληροφορίες</w:t>
      </w:r>
      <w:r w:rsidRPr="2F7220E9">
        <w:rPr>
          <w:rFonts w:ascii="Mulish" w:eastAsia="Mulish" w:hAnsi="Mulish" w:cs="Mulish"/>
          <w:sz w:val="20"/>
          <w:szCs w:val="20"/>
          <w:lang w:val="el-GR"/>
        </w:rPr>
        <w:t xml:space="preserve">: </w:t>
      </w:r>
      <w:r w:rsidR="0009467B">
        <w:fldChar w:fldCharType="begin"/>
      </w:r>
      <w:r w:rsidR="0009467B">
        <w:instrText>HYPERLINK</w:instrText>
      </w:r>
      <w:r w:rsidR="0009467B" w:rsidRPr="00124CDE">
        <w:rPr>
          <w:lang w:val="el-GR"/>
        </w:rPr>
        <w:instrText xml:space="preserve"> "</w:instrText>
      </w:r>
      <w:r w:rsidR="0009467B">
        <w:instrText>http</w:instrText>
      </w:r>
      <w:r w:rsidR="0009467B" w:rsidRPr="00124CDE">
        <w:rPr>
          <w:lang w:val="el-GR"/>
        </w:rPr>
        <w:instrText>://</w:instrText>
      </w:r>
      <w:r w:rsidR="0009467B">
        <w:instrText>www</w:instrText>
      </w:r>
      <w:r w:rsidR="0009467B" w:rsidRPr="00124CDE">
        <w:rPr>
          <w:lang w:val="el-GR"/>
        </w:rPr>
        <w:instrText>.</w:instrText>
      </w:r>
      <w:r w:rsidR="0009467B">
        <w:instrText>pancare</w:instrText>
      </w:r>
      <w:r w:rsidR="0009467B" w:rsidRPr="00124CDE">
        <w:rPr>
          <w:lang w:val="el-GR"/>
        </w:rPr>
        <w:instrText>.</w:instrText>
      </w:r>
      <w:r w:rsidR="0009467B">
        <w:instrText>eu</w:instrText>
      </w:r>
      <w:r w:rsidR="0009467B" w:rsidRPr="00124CDE">
        <w:rPr>
          <w:lang w:val="el-GR"/>
        </w:rPr>
        <w:instrText>" \</w:instrText>
      </w:r>
      <w:r w:rsidR="0009467B">
        <w:instrText>h</w:instrText>
      </w:r>
      <w:r w:rsidR="0009467B">
        <w:fldChar w:fldCharType="separate"/>
      </w:r>
      <w:r w:rsidR="0009467B" w:rsidRPr="2F7220E9">
        <w:rPr>
          <w:rStyle w:val="Hyperlink"/>
          <w:rFonts w:ascii="Mulish" w:eastAsia="Mulish" w:hAnsi="Mulish" w:cs="Mulish"/>
          <w:sz w:val="20"/>
          <w:szCs w:val="20"/>
          <w:lang w:val="el-GR"/>
        </w:rPr>
        <w:t>www.pancare.eu</w:t>
      </w:r>
      <w:r w:rsidR="0009467B">
        <w:fldChar w:fldCharType="end"/>
      </w:r>
      <w:r w:rsidR="000969D7" w:rsidRPr="00124CDE">
        <w:rPr>
          <w:lang w:val="el-GR"/>
        </w:rPr>
        <w:br/>
      </w:r>
    </w:p>
    <w:p w14:paraId="48F70AF5" w14:textId="4E07A4FC" w:rsidR="0AE294DA" w:rsidRPr="00944270" w:rsidRDefault="0AE294DA" w:rsidP="00A10B23">
      <w:pPr>
        <w:pStyle w:val="Lijstalinea"/>
        <w:numPr>
          <w:ilvl w:val="0"/>
          <w:numId w:val="1"/>
        </w:numPr>
        <w:spacing w:after="0" w:line="276" w:lineRule="auto"/>
        <w:rPr>
          <w:rFonts w:ascii="Mulish" w:eastAsia="Mulish" w:hAnsi="Mulish" w:cs="Mulish"/>
          <w:b/>
          <w:sz w:val="20"/>
          <w:szCs w:val="20"/>
          <w:lang w:val="el-GR"/>
        </w:rPr>
      </w:pPr>
      <w:r w:rsidRPr="2F7220E9">
        <w:rPr>
          <w:rFonts w:ascii="Mulish" w:eastAsia="Mulish" w:hAnsi="Mulish" w:cs="Mulish"/>
          <w:b/>
          <w:sz w:val="20"/>
          <w:szCs w:val="20"/>
          <w:lang w:val="el-GR"/>
        </w:rPr>
        <w:t>Γενικές πληροφορίες</w:t>
      </w:r>
    </w:p>
    <w:p w14:paraId="4AAFF2C1" w14:textId="34E0BA80" w:rsidR="0AE294DA" w:rsidRPr="00944270" w:rsidRDefault="0AE294DA" w:rsidP="00A10B23">
      <w:pPr>
        <w:pStyle w:val="Lijstalinea"/>
        <w:numPr>
          <w:ilvl w:val="0"/>
          <w:numId w:val="1"/>
        </w:numPr>
        <w:spacing w:after="0" w:line="276" w:lineRule="auto"/>
        <w:rPr>
          <w:rFonts w:ascii="Mulish" w:eastAsia="Mulish" w:hAnsi="Mulish" w:cs="Mulish"/>
          <w:b/>
          <w:sz w:val="20"/>
          <w:szCs w:val="20"/>
          <w:lang w:val="el-GR"/>
        </w:rPr>
      </w:pPr>
      <w:r w:rsidRPr="2F7220E9">
        <w:rPr>
          <w:rFonts w:ascii="Mulish" w:eastAsia="Mulish" w:hAnsi="Mulish" w:cs="Mulish"/>
          <w:b/>
          <w:sz w:val="20"/>
          <w:szCs w:val="20"/>
          <w:lang w:val="el-GR"/>
        </w:rPr>
        <w:t>Επισκόπηση της διαδικασίας μετάβασης φροντίδας</w:t>
      </w:r>
    </w:p>
    <w:p w14:paraId="53979567" w14:textId="1DEE682D" w:rsidR="0AE294DA" w:rsidRPr="00944270" w:rsidRDefault="0AE294DA" w:rsidP="00A10B23">
      <w:pPr>
        <w:pStyle w:val="Lijstalinea"/>
        <w:numPr>
          <w:ilvl w:val="0"/>
          <w:numId w:val="1"/>
        </w:numPr>
        <w:spacing w:after="0" w:line="276" w:lineRule="auto"/>
        <w:rPr>
          <w:rFonts w:ascii="Mulish" w:eastAsia="Mulish" w:hAnsi="Mulish" w:cs="Mulish"/>
          <w:b/>
          <w:sz w:val="20"/>
          <w:szCs w:val="20"/>
          <w:lang w:val="el-GR"/>
        </w:rPr>
      </w:pPr>
      <w:r w:rsidRPr="2F7220E9">
        <w:rPr>
          <w:rFonts w:ascii="Mulish" w:eastAsia="Mulish" w:hAnsi="Mulish" w:cs="Mulish"/>
          <w:b/>
          <w:sz w:val="20"/>
          <w:szCs w:val="20"/>
          <w:lang w:val="el-GR"/>
        </w:rPr>
        <w:t>Επισκόπηση των παρόχων φροντίδας υγείας</w:t>
      </w:r>
    </w:p>
    <w:p w14:paraId="4365DD47" w14:textId="5250617D" w:rsidR="0AE294DA" w:rsidRPr="00944270" w:rsidRDefault="0AE294DA" w:rsidP="00A10B23">
      <w:pPr>
        <w:pStyle w:val="Lijstalinea"/>
        <w:numPr>
          <w:ilvl w:val="0"/>
          <w:numId w:val="1"/>
        </w:numPr>
        <w:spacing w:after="0" w:line="276" w:lineRule="auto"/>
        <w:rPr>
          <w:rFonts w:ascii="Mulish" w:eastAsia="Mulish" w:hAnsi="Mulish" w:cs="Mulish"/>
          <w:b/>
          <w:sz w:val="20"/>
          <w:szCs w:val="20"/>
          <w:lang w:val="el-GR"/>
        </w:rPr>
      </w:pPr>
      <w:r w:rsidRPr="2F7220E9">
        <w:rPr>
          <w:rFonts w:ascii="Mulish" w:eastAsia="Mulish" w:hAnsi="Mulish" w:cs="Mulish"/>
          <w:b/>
          <w:sz w:val="20"/>
          <w:szCs w:val="20"/>
          <w:lang w:val="el-GR"/>
        </w:rPr>
        <w:t>Προσωπικές ανάγκες και επιθυμίες</w:t>
      </w:r>
    </w:p>
    <w:p w14:paraId="6DAF520E" w14:textId="61FD54E3" w:rsidR="0AE294DA" w:rsidRPr="00944270" w:rsidRDefault="0AE294DA" w:rsidP="00A10B23">
      <w:pPr>
        <w:pStyle w:val="Lijstalinea"/>
        <w:numPr>
          <w:ilvl w:val="0"/>
          <w:numId w:val="1"/>
        </w:numPr>
        <w:spacing w:after="0" w:line="276" w:lineRule="auto"/>
        <w:rPr>
          <w:rFonts w:ascii="Mulish" w:eastAsia="Mulish" w:hAnsi="Mulish" w:cs="Mulish"/>
          <w:b/>
          <w:sz w:val="20"/>
          <w:szCs w:val="20"/>
          <w:lang w:val="el-GR"/>
        </w:rPr>
      </w:pPr>
      <w:r w:rsidRPr="2F7220E9">
        <w:rPr>
          <w:rFonts w:ascii="Mulish" w:eastAsia="Mulish" w:hAnsi="Mulish" w:cs="Mulish"/>
          <w:b/>
          <w:sz w:val="20"/>
          <w:szCs w:val="20"/>
          <w:lang w:val="el-GR"/>
        </w:rPr>
        <w:t>Θέματα προς συζήτηση</w:t>
      </w:r>
    </w:p>
    <w:p w14:paraId="11B8C042" w14:textId="1E53F5D9" w:rsidR="0AE294DA" w:rsidRPr="00944270" w:rsidRDefault="0AE294DA" w:rsidP="00A10B23">
      <w:pPr>
        <w:pStyle w:val="Lijstalinea"/>
        <w:numPr>
          <w:ilvl w:val="0"/>
          <w:numId w:val="1"/>
        </w:numPr>
        <w:spacing w:after="0" w:line="276" w:lineRule="auto"/>
        <w:rPr>
          <w:rFonts w:ascii="Mulish" w:eastAsia="Mulish" w:hAnsi="Mulish" w:cs="Mulish"/>
          <w:b/>
          <w:sz w:val="20"/>
          <w:szCs w:val="20"/>
          <w:lang w:val="el-GR"/>
        </w:rPr>
      </w:pPr>
      <w:r w:rsidRPr="2F7220E9">
        <w:rPr>
          <w:rFonts w:ascii="Mulish" w:eastAsia="Mulish" w:hAnsi="Mulish" w:cs="Mulish"/>
          <w:b/>
          <w:sz w:val="20"/>
          <w:szCs w:val="20"/>
          <w:lang w:val="el-GR"/>
        </w:rPr>
        <w:t>Αξιολόγηση ετοιμότητας</w:t>
      </w:r>
    </w:p>
    <w:p w14:paraId="7D681FC8" w14:textId="77777777" w:rsidR="00A10B23" w:rsidRDefault="00A10B23" w:rsidP="00A10B23">
      <w:pPr>
        <w:pStyle w:val="Lijstalinea"/>
        <w:rPr>
          <w:rFonts w:ascii="Mulish" w:eastAsia="Mulish" w:hAnsi="Mulish" w:cs="Mulish"/>
          <w:sz w:val="20"/>
          <w:szCs w:val="20"/>
        </w:rPr>
      </w:pPr>
    </w:p>
    <w:p w14:paraId="04FB55AC" w14:textId="77777777" w:rsidR="00944270" w:rsidRDefault="00944270" w:rsidP="00A10B23">
      <w:pPr>
        <w:pStyle w:val="Lijstalinea"/>
        <w:rPr>
          <w:rFonts w:ascii="Mulish" w:eastAsia="Mulish" w:hAnsi="Mulish" w:cs="Mulish"/>
          <w:sz w:val="20"/>
          <w:szCs w:val="20"/>
        </w:rPr>
      </w:pPr>
    </w:p>
    <w:p w14:paraId="0D4D02AB" w14:textId="77777777" w:rsidR="00944270" w:rsidRDefault="00944270" w:rsidP="00A10B23">
      <w:pPr>
        <w:pStyle w:val="Lijstalinea"/>
        <w:rPr>
          <w:rFonts w:ascii="Mulish" w:hAnsi="Mulish"/>
          <w:sz w:val="20"/>
          <w:szCs w:val="20"/>
        </w:rPr>
      </w:pPr>
    </w:p>
    <w:p w14:paraId="45DE579F" w14:textId="77777777" w:rsidR="00944270" w:rsidRDefault="00944270" w:rsidP="00A10B23">
      <w:pPr>
        <w:pStyle w:val="Lijstalinea"/>
        <w:rPr>
          <w:rFonts w:ascii="Mulish" w:hAnsi="Mulish"/>
          <w:sz w:val="20"/>
          <w:szCs w:val="20"/>
        </w:rPr>
      </w:pPr>
    </w:p>
    <w:p w14:paraId="74D4C75F" w14:textId="77777777" w:rsidR="00944270" w:rsidRDefault="00944270" w:rsidP="00A10B23">
      <w:pPr>
        <w:pStyle w:val="Lijstalinea"/>
        <w:rPr>
          <w:rFonts w:ascii="Mulish" w:hAnsi="Mulish"/>
          <w:sz w:val="20"/>
          <w:szCs w:val="20"/>
        </w:rPr>
      </w:pPr>
    </w:p>
    <w:p w14:paraId="47FEFFAD" w14:textId="77777777" w:rsidR="00944270" w:rsidRPr="00944270" w:rsidRDefault="00944270" w:rsidP="00A10B23">
      <w:pPr>
        <w:pStyle w:val="Lijstalinea"/>
        <w:rPr>
          <w:rFonts w:ascii="Mulish" w:hAnsi="Mulish"/>
          <w:sz w:val="20"/>
          <w:szCs w:val="20"/>
        </w:rPr>
      </w:pPr>
    </w:p>
    <w:tbl>
      <w:tblPr>
        <w:tblStyle w:val="Onopgemaaktetabel4"/>
        <w:tblW w:w="9016" w:type="dxa"/>
        <w:tblLook w:val="06A0" w:firstRow="1" w:lastRow="0" w:firstColumn="1" w:lastColumn="0" w:noHBand="1" w:noVBand="1"/>
      </w:tblPr>
      <w:tblGrid>
        <w:gridCol w:w="1605"/>
        <w:gridCol w:w="7411"/>
      </w:tblGrid>
      <w:tr w:rsidR="00B0469B" w:rsidRPr="00944270"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944270" w:rsidRDefault="00B0469B" w:rsidP="00455429">
            <w:pPr>
              <w:rPr>
                <w:rFonts w:ascii="Mulish" w:hAnsi="Mulish"/>
                <w:sz w:val="20"/>
                <w:szCs w:val="20"/>
                <w:lang w:val="el-GR"/>
              </w:rPr>
            </w:pPr>
            <w:r w:rsidRPr="00944270">
              <w:rPr>
                <w:rFonts w:ascii="Mulish" w:hAnsi="Mulish"/>
                <w:noProof/>
                <w:sz w:val="20"/>
                <w:szCs w:val="20"/>
                <w:lang w:val="el-GR"/>
              </w:rPr>
              <w:drawing>
                <wp:anchor distT="0" distB="0" distL="114300" distR="114300" simplePos="0" relativeHeight="251659267" behindDoc="1" locked="0" layoutInCell="1" allowOverlap="1" wp14:anchorId="438F0CA0" wp14:editId="6ABF6DAC">
                  <wp:simplePos x="0" y="0"/>
                  <wp:positionH relativeFrom="column">
                    <wp:posOffset>203200</wp:posOffset>
                  </wp:positionH>
                  <wp:positionV relativeFrom="paragraph">
                    <wp:posOffset>69215</wp:posOffset>
                  </wp:positionV>
                  <wp:extent cx="713740"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4">
                            <a:extLst>
                              <a:ext uri="{28A0092B-C50C-407E-A947-70E740481C1C}">
                                <a14:useLocalDpi xmlns:a14="http://schemas.microsoft.com/office/drawing/2010/main" val="0"/>
                              </a:ext>
                            </a:extLst>
                          </a:blip>
                          <a:srcRect r="87522"/>
                          <a:stretch>
                            <a:fillRect/>
                          </a:stretch>
                        </pic:blipFill>
                        <pic:spPr>
                          <a:xfrm>
                            <a:off x="0" y="0"/>
                            <a:ext cx="713740" cy="647700"/>
                          </a:xfrm>
                          <a:prstGeom prst="rect">
                            <a:avLst/>
                          </a:prstGeom>
                        </pic:spPr>
                      </pic:pic>
                    </a:graphicData>
                  </a:graphic>
                </wp:anchor>
              </w:drawing>
            </w:r>
          </w:p>
        </w:tc>
        <w:tc>
          <w:tcPr>
            <w:tcW w:w="7411" w:type="dxa"/>
          </w:tcPr>
          <w:p w14:paraId="579EAD6B" w14:textId="1292A20B" w:rsidR="006E08AD" w:rsidRPr="000969D7" w:rsidRDefault="00B0469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en-US"/>
              </w:rPr>
            </w:pPr>
            <w:r w:rsidRPr="000969D7">
              <w:rPr>
                <w:rFonts w:ascii="Mulish" w:eastAsia="Calibri" w:hAnsi="Mulish" w:cs="Calibri"/>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Pr="000969D7">
              <w:rPr>
                <w:rFonts w:ascii="Mulish" w:eastAsia="Calibri" w:hAnsi="Mulish" w:cs="Calibri"/>
                <w:b w:val="0"/>
                <w:bCs w:val="0"/>
                <w:sz w:val="16"/>
                <w:szCs w:val="16"/>
                <w:lang w:val="en-US"/>
              </w:rPr>
              <w:t>HaDEA</w:t>
            </w:r>
            <w:proofErr w:type="spellEnd"/>
            <w:r w:rsidRPr="000969D7">
              <w:rPr>
                <w:rFonts w:ascii="Mulish" w:eastAsia="Calibri" w:hAnsi="Mulish" w:cs="Calibri"/>
                <w:b w:val="0"/>
                <w:bCs w:val="0"/>
                <w:sz w:val="16"/>
                <w:szCs w:val="16"/>
                <w:lang w:val="en-US"/>
              </w:rPr>
              <w:t>). Neither the European Union nor the granting authority can be held responsible for them.</w:t>
            </w:r>
            <w:r w:rsidR="000969D7">
              <w:rPr>
                <w:rFonts w:ascii="Mulish" w:eastAsia="Calibri" w:hAnsi="Mulish" w:cs="Calibri"/>
                <w:b w:val="0"/>
                <w:bCs w:val="0"/>
                <w:sz w:val="16"/>
                <w:szCs w:val="16"/>
                <w:lang w:val="en-US"/>
              </w:rPr>
              <w:br/>
            </w:r>
          </w:p>
        </w:tc>
      </w:tr>
    </w:tbl>
    <w:tbl>
      <w:tblPr>
        <w:tblStyle w:val="Tabelraster"/>
        <w:tblW w:w="9209" w:type="dxa"/>
        <w:tblLook w:val="04A0" w:firstRow="1" w:lastRow="0" w:firstColumn="1" w:lastColumn="0" w:noHBand="0" w:noVBand="1"/>
      </w:tblPr>
      <w:tblGrid>
        <w:gridCol w:w="4508"/>
        <w:gridCol w:w="4701"/>
      </w:tblGrid>
      <w:tr w:rsidR="001B7AE1" w:rsidRPr="00944270" w14:paraId="10FC4C56" w14:textId="77777777" w:rsidTr="25165A65">
        <w:tc>
          <w:tcPr>
            <w:tcW w:w="9209" w:type="dxa"/>
            <w:gridSpan w:val="2"/>
            <w:shd w:val="clear" w:color="auto" w:fill="0057A2"/>
          </w:tcPr>
          <w:p w14:paraId="73FB7675" w14:textId="1657A3F1" w:rsidR="007438D0" w:rsidRPr="00944270" w:rsidRDefault="28A3D951" w:rsidP="25165A65">
            <w:pPr>
              <w:ind w:right="-108"/>
              <w:rPr>
                <w:rFonts w:ascii="Mulish" w:eastAsia="Aptos" w:hAnsi="Mulish" w:cs="Calibri"/>
                <w:b/>
                <w:bCs/>
                <w:color w:val="FFFFFF" w:themeColor="background1"/>
                <w:sz w:val="20"/>
                <w:szCs w:val="20"/>
                <w:lang w:val="el-GR"/>
              </w:rPr>
            </w:pPr>
            <w:r w:rsidRPr="00944270">
              <w:rPr>
                <w:rFonts w:ascii="Mulish" w:eastAsia="Aptos" w:hAnsi="Mulish" w:cs="Calibri"/>
                <w:b/>
                <w:bCs/>
                <w:color w:val="FFFFFF" w:themeColor="background1"/>
                <w:sz w:val="20"/>
                <w:szCs w:val="20"/>
                <w:lang w:val="el-GR"/>
              </w:rPr>
              <w:lastRenderedPageBreak/>
              <w:t xml:space="preserve">1. </w:t>
            </w:r>
            <w:r w:rsidRPr="00944270">
              <w:rPr>
                <w:rFonts w:ascii="Cambria" w:eastAsia="Aptos" w:hAnsi="Cambria" w:cs="Cambria"/>
                <w:b/>
                <w:bCs/>
                <w:color w:val="FFFFFF" w:themeColor="background1"/>
                <w:sz w:val="20"/>
                <w:szCs w:val="20"/>
                <w:lang w:val="el-GR"/>
              </w:rPr>
              <w:t>Γενικές</w:t>
            </w:r>
            <w:r w:rsidRPr="00944270">
              <w:rPr>
                <w:rFonts w:ascii="Mulish" w:eastAsia="Aptos" w:hAnsi="Mulish" w:cs="Calibri"/>
                <w:b/>
                <w:bCs/>
                <w:color w:val="FFFFFF" w:themeColor="background1"/>
                <w:sz w:val="20"/>
                <w:szCs w:val="20"/>
                <w:lang w:val="el-GR"/>
              </w:rPr>
              <w:t xml:space="preserve"> </w:t>
            </w:r>
            <w:r w:rsidRPr="00944270">
              <w:rPr>
                <w:rFonts w:ascii="Mulish" w:eastAsia="Aptos" w:hAnsi="Mulish" w:cs="Mulish"/>
                <w:b/>
                <w:bCs/>
                <w:color w:val="FFFFFF" w:themeColor="background1"/>
                <w:sz w:val="20"/>
                <w:szCs w:val="20"/>
                <w:lang w:val="el-GR"/>
              </w:rPr>
              <w:t>π</w:t>
            </w:r>
            <w:r w:rsidRPr="00944270">
              <w:rPr>
                <w:rFonts w:ascii="Cambria" w:eastAsia="Aptos" w:hAnsi="Cambria" w:cs="Cambria"/>
                <w:b/>
                <w:bCs/>
                <w:color w:val="FFFFFF" w:themeColor="background1"/>
                <w:sz w:val="20"/>
                <w:szCs w:val="20"/>
                <w:lang w:val="el-GR"/>
              </w:rPr>
              <w:t>ληροφορίες</w:t>
            </w:r>
          </w:p>
        </w:tc>
      </w:tr>
      <w:tr w:rsidR="0052745A" w:rsidRPr="00124CDE" w14:paraId="2E5BB6A6" w14:textId="77777777" w:rsidTr="25165A65">
        <w:tc>
          <w:tcPr>
            <w:tcW w:w="9209" w:type="dxa"/>
            <w:gridSpan w:val="2"/>
          </w:tcPr>
          <w:p w14:paraId="028EB09D" w14:textId="3E0BD109" w:rsidR="25165A65" w:rsidRPr="00944270" w:rsidRDefault="25165A65" w:rsidP="25165A65">
            <w:pPr>
              <w:rPr>
                <w:rFonts w:ascii="Mulish" w:eastAsia="Mulish" w:hAnsi="Mulish" w:cs="Mulish"/>
                <w:b/>
                <w:color w:val="000000" w:themeColor="text1"/>
                <w:sz w:val="20"/>
                <w:szCs w:val="20"/>
                <w:lang w:val="el-GR"/>
              </w:rPr>
            </w:pPr>
            <w:r w:rsidRPr="2F7220E9">
              <w:rPr>
                <w:rFonts w:ascii="Mulish" w:eastAsia="Mulish" w:hAnsi="Mulish" w:cs="Mulish"/>
                <w:b/>
                <w:color w:val="000000" w:themeColor="text1"/>
                <w:sz w:val="20"/>
                <w:szCs w:val="20"/>
                <w:lang w:val="el-GR"/>
              </w:rPr>
              <w:t>Αυτή η ενότητα περιγράφει τις βασικές σας πληροφορίες.</w:t>
            </w:r>
          </w:p>
        </w:tc>
      </w:tr>
      <w:tr w:rsidR="001B7AE1" w:rsidRPr="00944270" w14:paraId="63DFC7A6" w14:textId="77777777" w:rsidTr="0C9308EA">
        <w:tc>
          <w:tcPr>
            <w:tcW w:w="4508" w:type="dxa"/>
          </w:tcPr>
          <w:p w14:paraId="2CF36AA6" w14:textId="77777777"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(προτιμώμενο) όνομα</w:t>
            </w:r>
          </w:p>
          <w:p w14:paraId="70105BA1" w14:textId="27113D59" w:rsidR="005B0F8D" w:rsidRPr="00944270" w:rsidRDefault="005B0F8D" w:rsidP="0C9308EA">
            <w:pPr>
              <w:rPr>
                <w:rFonts w:ascii="Mulish" w:eastAsia="Mulish" w:hAnsi="Mulish" w:cs="Mulish"/>
                <w:color w:val="000000" w:themeColor="text1"/>
                <w:sz w:val="20"/>
                <w:szCs w:val="20"/>
                <w:lang w:val="el-GR"/>
              </w:rPr>
            </w:pPr>
          </w:p>
        </w:tc>
        <w:tc>
          <w:tcPr>
            <w:tcW w:w="4701" w:type="dxa"/>
          </w:tcPr>
          <w:p w14:paraId="2982C96F" w14:textId="4B454A38"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 Συμπληρώστε το όνομα</w:t>
            </w:r>
          </w:p>
        </w:tc>
      </w:tr>
      <w:tr w:rsidR="001B7AE1" w:rsidRPr="00944270" w14:paraId="6ED695B8" w14:textId="77777777" w:rsidTr="0C9308EA">
        <w:tc>
          <w:tcPr>
            <w:tcW w:w="4508" w:type="dxa"/>
          </w:tcPr>
          <w:p w14:paraId="2DD62FD4" w14:textId="77777777"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Ημερομηνία γέννησης</w:t>
            </w:r>
          </w:p>
          <w:p w14:paraId="7A52A87C" w14:textId="6C3E9F6C" w:rsidR="005B0F8D" w:rsidRPr="00944270" w:rsidRDefault="005B0F8D" w:rsidP="0C9308EA">
            <w:pPr>
              <w:rPr>
                <w:rFonts w:ascii="Mulish" w:eastAsia="Mulish" w:hAnsi="Mulish" w:cs="Mulish"/>
                <w:color w:val="000000" w:themeColor="text1"/>
                <w:sz w:val="20"/>
                <w:szCs w:val="20"/>
                <w:lang w:val="el-GR"/>
              </w:rPr>
            </w:pPr>
          </w:p>
        </w:tc>
        <w:tc>
          <w:tcPr>
            <w:tcW w:w="4701" w:type="dxa"/>
          </w:tcPr>
          <w:p w14:paraId="0A6BF82D" w14:textId="7DC09F12"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ΗΗ/ΜΜ/ΕΕΕΕ</w:t>
            </w:r>
          </w:p>
        </w:tc>
      </w:tr>
      <w:tr w:rsidR="001B7AE1" w:rsidRPr="00124CDE" w14:paraId="542CD7C0" w14:textId="77777777" w:rsidTr="0C9308EA">
        <w:tc>
          <w:tcPr>
            <w:tcW w:w="4508" w:type="dxa"/>
          </w:tcPr>
          <w:p w14:paraId="00BEBD79" w14:textId="3FAD55B6"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Φύλο που αποδόθηκε κατά τη γέννηση</w:t>
            </w:r>
          </w:p>
        </w:tc>
        <w:tc>
          <w:tcPr>
            <w:tcW w:w="4701" w:type="dxa"/>
          </w:tcPr>
          <w:p w14:paraId="643951C6" w14:textId="43502AB4"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το φύλο που αποδόθηκε κατά τη γέννηση</w:t>
            </w:r>
          </w:p>
        </w:tc>
      </w:tr>
      <w:tr w:rsidR="00B016BC" w:rsidRPr="00944270" w14:paraId="0742F54F" w14:textId="77777777" w:rsidTr="0C9308EA">
        <w:tc>
          <w:tcPr>
            <w:tcW w:w="4508" w:type="dxa"/>
          </w:tcPr>
          <w:p w14:paraId="443B73C4" w14:textId="77777777"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Ταυτότητα φύλου</w:t>
            </w:r>
          </w:p>
          <w:p w14:paraId="768796F5" w14:textId="6BDBABFE" w:rsidR="005B0F8D" w:rsidRPr="00944270" w:rsidRDefault="005B0F8D" w:rsidP="0C9308EA">
            <w:pPr>
              <w:rPr>
                <w:rFonts w:ascii="Mulish" w:eastAsia="Mulish" w:hAnsi="Mulish" w:cs="Mulish"/>
                <w:color w:val="000000" w:themeColor="text1"/>
                <w:sz w:val="20"/>
                <w:szCs w:val="20"/>
                <w:lang w:val="el-GR"/>
              </w:rPr>
            </w:pPr>
          </w:p>
        </w:tc>
        <w:tc>
          <w:tcPr>
            <w:tcW w:w="4701" w:type="dxa"/>
          </w:tcPr>
          <w:p w14:paraId="223741E4" w14:textId="7E74A0E0"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την ταυτότητα φύλου</w:t>
            </w:r>
          </w:p>
        </w:tc>
      </w:tr>
      <w:tr w:rsidR="001B7AE1" w:rsidRPr="00944270" w14:paraId="2E6742C9" w14:textId="77777777" w:rsidTr="0C9308EA">
        <w:tc>
          <w:tcPr>
            <w:tcW w:w="4508" w:type="dxa"/>
          </w:tcPr>
          <w:p w14:paraId="0322F41E" w14:textId="77777777"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Αριθμός τηλεφώνου</w:t>
            </w:r>
          </w:p>
          <w:p w14:paraId="6E32E54E" w14:textId="3F476B5B" w:rsidR="005B0F8D" w:rsidRPr="00944270" w:rsidRDefault="005B0F8D" w:rsidP="0C9308EA">
            <w:pPr>
              <w:rPr>
                <w:rFonts w:ascii="Mulish" w:eastAsia="Mulish" w:hAnsi="Mulish" w:cs="Mulish"/>
                <w:color w:val="000000" w:themeColor="text1"/>
                <w:sz w:val="20"/>
                <w:szCs w:val="20"/>
                <w:lang w:val="el-GR"/>
              </w:rPr>
            </w:pPr>
          </w:p>
        </w:tc>
        <w:tc>
          <w:tcPr>
            <w:tcW w:w="4701" w:type="dxa"/>
          </w:tcPr>
          <w:p w14:paraId="066AD5AC" w14:textId="2D0A24AC"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τον αριθμό τηλεφώνου</w:t>
            </w:r>
          </w:p>
        </w:tc>
      </w:tr>
      <w:tr w:rsidR="001B7AE1" w:rsidRPr="00124CDE" w14:paraId="6E334E3D" w14:textId="77777777" w:rsidTr="0C9308EA">
        <w:tc>
          <w:tcPr>
            <w:tcW w:w="4508" w:type="dxa"/>
          </w:tcPr>
          <w:p w14:paraId="7AA7FA7C" w14:textId="7E8AC795"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Διεύθυνση ηλεκτρονικού ταχυδρομείου (e-mail)</w:t>
            </w:r>
          </w:p>
        </w:tc>
        <w:tc>
          <w:tcPr>
            <w:tcW w:w="4701" w:type="dxa"/>
          </w:tcPr>
          <w:p w14:paraId="40C56ECC" w14:textId="074C002F"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τη διεύθυνση ηλεκτρονικού ταχυδρομείου (e-mail)</w:t>
            </w:r>
          </w:p>
        </w:tc>
      </w:tr>
      <w:tr w:rsidR="001B7AE1" w:rsidRPr="00124CDE" w14:paraId="72D4AB74" w14:textId="77777777" w:rsidTr="0C9308EA">
        <w:tc>
          <w:tcPr>
            <w:tcW w:w="4508" w:type="dxa"/>
          </w:tcPr>
          <w:p w14:paraId="798CBF02" w14:textId="43CF646D"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Ονόματα γονέων / φροντιστών (εφόσον εφαρμόζεται)</w:t>
            </w:r>
          </w:p>
        </w:tc>
        <w:tc>
          <w:tcPr>
            <w:tcW w:w="4701" w:type="dxa"/>
          </w:tcPr>
          <w:p w14:paraId="308FCFE7" w14:textId="47B0381D"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τα ονόματα των γονέων/φροντιστών</w:t>
            </w:r>
          </w:p>
        </w:tc>
      </w:tr>
      <w:tr w:rsidR="001B7AE1" w:rsidRPr="00124CDE" w14:paraId="22E0BEB9" w14:textId="77777777" w:rsidTr="0C9308EA">
        <w:tc>
          <w:tcPr>
            <w:tcW w:w="4508" w:type="dxa"/>
          </w:tcPr>
          <w:p w14:paraId="3AF4D057" w14:textId="67EB77D8"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Άτομο επικοινωνίας έκτακτης ανάγκης</w:t>
            </w:r>
          </w:p>
        </w:tc>
        <w:tc>
          <w:tcPr>
            <w:tcW w:w="4701" w:type="dxa"/>
          </w:tcPr>
          <w:p w14:paraId="28AD5AAD" w14:textId="22E115EF"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 Συμπληρώστε το όνομα του ατόμου επικοινωνίας έκτακτης ανάγκης</w:t>
            </w:r>
          </w:p>
        </w:tc>
      </w:tr>
      <w:tr w:rsidR="001B7AE1" w:rsidRPr="00944270" w14:paraId="17B6EF87" w14:textId="77777777" w:rsidTr="0C9308EA">
        <w:tc>
          <w:tcPr>
            <w:tcW w:w="4508" w:type="dxa"/>
          </w:tcPr>
          <w:p w14:paraId="4D3C7F7B" w14:textId="77777777" w:rsidR="0C9308EA" w:rsidRPr="00944270" w:rsidRDefault="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 xml:space="preserve">Κέντρο θεραπείας </w:t>
            </w:r>
          </w:p>
          <w:p w14:paraId="3555B5A8" w14:textId="5593D5C7" w:rsidR="005B0F8D" w:rsidRPr="00944270" w:rsidRDefault="005B0F8D">
            <w:pPr>
              <w:rPr>
                <w:rFonts w:ascii="Mulish" w:eastAsia="Mulish" w:hAnsi="Mulish" w:cs="Mulish"/>
                <w:color w:val="000000" w:themeColor="text1"/>
                <w:sz w:val="20"/>
                <w:szCs w:val="20"/>
                <w:lang w:val="el-GR"/>
              </w:rPr>
            </w:pPr>
          </w:p>
        </w:tc>
        <w:tc>
          <w:tcPr>
            <w:tcW w:w="4701" w:type="dxa"/>
          </w:tcPr>
          <w:p w14:paraId="7BFABB74" w14:textId="70B061A5"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το κέντρο θεραπείας </w:t>
            </w:r>
          </w:p>
        </w:tc>
      </w:tr>
      <w:tr w:rsidR="001B7AE1" w:rsidRPr="00124CDE" w14:paraId="1F24C2A0" w14:textId="77777777" w:rsidTr="0C9308EA">
        <w:tc>
          <w:tcPr>
            <w:tcW w:w="4508" w:type="dxa"/>
          </w:tcPr>
          <w:p w14:paraId="2B596F5E" w14:textId="77777777" w:rsidR="0C9308EA" w:rsidRPr="00944270" w:rsidRDefault="0C9308EA">
            <w:pPr>
              <w:rPr>
                <w:rFonts w:ascii="Mulish" w:eastAsia="Mulish" w:hAnsi="Mulish" w:cs="Mulish"/>
                <w:sz w:val="20"/>
                <w:szCs w:val="20"/>
                <w:lang w:val="el-GR"/>
              </w:rPr>
            </w:pPr>
            <w:r w:rsidRPr="2F7220E9">
              <w:rPr>
                <w:rFonts w:ascii="Mulish" w:eastAsia="Mulish" w:hAnsi="Mulish" w:cs="Mulish"/>
                <w:color w:val="000000" w:themeColor="text1"/>
                <w:sz w:val="20"/>
                <w:szCs w:val="20"/>
                <w:lang w:val="el-GR"/>
              </w:rPr>
              <w:t>Γενικός ιατρός</w:t>
            </w:r>
            <w:r w:rsidRPr="2F7220E9">
              <w:rPr>
                <w:rFonts w:ascii="Mulish" w:eastAsia="Mulish" w:hAnsi="Mulish" w:cs="Mulish"/>
                <w:sz w:val="20"/>
                <w:szCs w:val="20"/>
                <w:lang w:val="el-GR"/>
              </w:rPr>
              <w:t xml:space="preserve"> </w:t>
            </w:r>
          </w:p>
          <w:p w14:paraId="5548F901" w14:textId="5B1CF215" w:rsidR="005B0F8D" w:rsidRPr="00944270" w:rsidRDefault="005B0F8D">
            <w:pPr>
              <w:rPr>
                <w:rFonts w:ascii="Mulish" w:eastAsia="Mulish" w:hAnsi="Mulish" w:cs="Mulish"/>
                <w:color w:val="000000" w:themeColor="text1"/>
                <w:sz w:val="20"/>
                <w:szCs w:val="20"/>
                <w:lang w:val="el-GR"/>
              </w:rPr>
            </w:pPr>
          </w:p>
        </w:tc>
        <w:tc>
          <w:tcPr>
            <w:tcW w:w="4701" w:type="dxa"/>
          </w:tcPr>
          <w:p w14:paraId="4ADD54E6" w14:textId="581F20A6"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το όνομα του γενικού ιατρού </w:t>
            </w:r>
          </w:p>
        </w:tc>
      </w:tr>
    </w:tbl>
    <w:p w14:paraId="67CE7ACB" w14:textId="7F603721" w:rsidR="00524A19" w:rsidRPr="00944270" w:rsidRDefault="00524A19">
      <w:pPr>
        <w:rPr>
          <w:rFonts w:ascii="Mulish" w:hAnsi="Mulish"/>
          <w:sz w:val="20"/>
          <w:szCs w:val="20"/>
          <w:lang w:val="el-GR"/>
        </w:rPr>
      </w:pPr>
    </w:p>
    <w:tbl>
      <w:tblPr>
        <w:tblStyle w:val="Tabelraster"/>
        <w:tblW w:w="9225" w:type="dxa"/>
        <w:tblLook w:val="04A0" w:firstRow="1" w:lastRow="0" w:firstColumn="1" w:lastColumn="0" w:noHBand="0" w:noVBand="1"/>
      </w:tblPr>
      <w:tblGrid>
        <w:gridCol w:w="2172"/>
        <w:gridCol w:w="2755"/>
        <w:gridCol w:w="4298"/>
      </w:tblGrid>
      <w:tr w:rsidR="00185734" w:rsidRPr="00124CDE" w14:paraId="70737780" w14:textId="77777777" w:rsidTr="0C9308EA">
        <w:tc>
          <w:tcPr>
            <w:tcW w:w="9225" w:type="dxa"/>
            <w:gridSpan w:val="3"/>
            <w:shd w:val="clear" w:color="auto" w:fill="0057A2"/>
          </w:tcPr>
          <w:p w14:paraId="60BA74EE" w14:textId="7AB7175D" w:rsidR="25165A65" w:rsidRPr="00944270" w:rsidRDefault="25165A65" w:rsidP="25165A65">
            <w:pPr>
              <w:rPr>
                <w:rFonts w:ascii="Mulish" w:eastAsia="Mulish" w:hAnsi="Mulish" w:cs="Mulish"/>
                <w:b/>
                <w:color w:val="FFFFFF" w:themeColor="background1"/>
                <w:sz w:val="20"/>
                <w:szCs w:val="20"/>
                <w:lang w:val="el-GR"/>
              </w:rPr>
            </w:pPr>
            <w:r w:rsidRPr="2F7220E9">
              <w:rPr>
                <w:rFonts w:ascii="Mulish" w:eastAsia="Mulish" w:hAnsi="Mulish" w:cs="Mulish"/>
                <w:b/>
                <w:color w:val="FFFFFF" w:themeColor="background1"/>
                <w:sz w:val="20"/>
                <w:szCs w:val="20"/>
                <w:lang w:val="el-GR"/>
              </w:rPr>
              <w:t>2. Επισκόπηση της διαδικασίας μετάβασης φροντίδας</w:t>
            </w:r>
          </w:p>
        </w:tc>
      </w:tr>
      <w:tr w:rsidR="00185734" w:rsidRPr="00124CDE" w14:paraId="01FD46BB" w14:textId="77777777" w:rsidTr="0C9308EA">
        <w:tc>
          <w:tcPr>
            <w:tcW w:w="9225" w:type="dxa"/>
            <w:gridSpan w:val="3"/>
          </w:tcPr>
          <w:p w14:paraId="62D03BAE" w14:textId="40476BCE" w:rsidR="25165A65" w:rsidRPr="00944270" w:rsidRDefault="25165A65" w:rsidP="25165A65">
            <w:pPr>
              <w:rPr>
                <w:rFonts w:ascii="Mulish" w:eastAsia="Mulish" w:hAnsi="Mulish" w:cs="Mulish"/>
                <w:b/>
                <w:color w:val="000000" w:themeColor="text1"/>
                <w:sz w:val="20"/>
                <w:szCs w:val="20"/>
                <w:lang w:val="el-GR"/>
              </w:rPr>
            </w:pPr>
            <w:r w:rsidRPr="2F7220E9">
              <w:rPr>
                <w:rFonts w:ascii="Mulish" w:eastAsia="Mulish" w:hAnsi="Mulish" w:cs="Mulish"/>
                <w:b/>
                <w:color w:val="000000" w:themeColor="text1"/>
                <w:sz w:val="20"/>
                <w:szCs w:val="20"/>
                <w:lang w:val="el-GR"/>
              </w:rPr>
              <w:t>Αυτή η ενότητα παρέχει μια επισκόπηση της διαδικασίας μετάβασης φροντίδας γύρω από σημαντικές στιγμές μεταφοράς της φροντίδας εντός της πορείας υγειονομικής περίθαλψης μετά από καρκίνο σε παιδική, εφηβική ή νεαρή ενήλικη ηλικία.</w:t>
            </w:r>
          </w:p>
        </w:tc>
      </w:tr>
      <w:tr w:rsidR="00185734" w:rsidRPr="00512C2A" w14:paraId="45ECFB9C" w14:textId="77777777" w:rsidTr="0C9308EA">
        <w:tc>
          <w:tcPr>
            <w:tcW w:w="9225" w:type="dxa"/>
            <w:gridSpan w:val="3"/>
          </w:tcPr>
          <w:p w14:paraId="3B6AA9FC" w14:textId="0FF680E2" w:rsidR="47E6A193" w:rsidRPr="00944270" w:rsidRDefault="47E6A193" w:rsidP="25165A65">
            <w:pPr>
              <w:rPr>
                <w:rFonts w:ascii="Mulish" w:eastAsia="Mulish" w:hAnsi="Mulish" w:cs="Mulish"/>
                <w:sz w:val="20"/>
                <w:szCs w:val="20"/>
                <w:lang w:val="el-GR"/>
              </w:rPr>
            </w:pPr>
            <w:r w:rsidRPr="2F7220E9">
              <w:rPr>
                <w:rFonts w:ascii="Mulish" w:eastAsia="Mulish" w:hAnsi="Mulish" w:cs="Mulish"/>
                <w:sz w:val="20"/>
                <w:szCs w:val="20"/>
                <w:lang w:val="el-GR"/>
              </w:rPr>
              <w:t>Περίπου πέντε χρόνια μετά τη διάγνωση θεωρείται συχνά μια σημαντική στιγμή για τη μετάβαση στη μακροχρόνια παρακολούθηση και φροντίδα (LTFU). Από εκείνη τη στιγμή και μετά, το επίκεντρο της φροντίδας μετατοπίζεται συνήθως από την παρακολούθηση για υποτροπές και τις οξείες παρενέργειες της θεραπείας στην αναγνώριση και τη διαχείριση των μακροχρόνιων επιπτώσεων της θεραπείας του καρκίνου.</w:t>
            </w:r>
            <w:r w:rsidR="00502E6E" w:rsidRPr="00124CDE">
              <w:rPr>
                <w:rFonts w:ascii="Mulish" w:eastAsia="Mulish" w:hAnsi="Mulish" w:cs="Mulish"/>
                <w:sz w:val="20"/>
                <w:szCs w:val="20"/>
                <w:lang w:val="el-GR"/>
              </w:rPr>
              <w:t xml:space="preserve"> </w:t>
            </w:r>
            <w:r w:rsidRPr="2F7220E9">
              <w:rPr>
                <w:rFonts w:ascii="Mulish" w:eastAsia="Mulish" w:hAnsi="Mulish" w:cs="Mulish"/>
                <w:sz w:val="20"/>
                <w:szCs w:val="20"/>
                <w:lang w:val="el-GR"/>
              </w:rPr>
              <w:t>Ανάλογα με την ηλικία σας κατά τη διάγνωση, αυτή η στιγμή μπορεί να προηγηθεί ή να συμπέσει με τη μετάβαση στη φροντίδα ενηλίκων. δανικά, αυτές οι στιγμές μετάβασης φροντίδας θα πρέπει να πραγματοποιούνται όταν είστε έτοιμοι για αυτήν τη μετάβαση, δηλαδή σε μια περίοδο σχετικής σταθερότητας όσον αφορά στην υγεία, στην εκπαίδευση, στις οικογενειακές συνθήκες κ.λπ. Η πλήρης διαδικασία της κατάλληλης προετοιμασίας για την είσοδο σε μια νέα φάση φροντίδας αναφέρεται ως διαδικασία μετάβασης φροντίδας. Στο παρακάτω σχήμα, μπορείτε να προσθέσετε (αναμενόμενες) ημερομηνίες κατά τις οποίες πραγματοποιούνται οι μεταβάσεις φροντίδας στην πορεία της υγειονομικής σας περίθαλψης.</w:t>
            </w:r>
          </w:p>
          <w:p w14:paraId="0C28AC46" w14:textId="6557822B" w:rsidR="25165A65" w:rsidRPr="00944270" w:rsidRDefault="25165A65" w:rsidP="25165A65">
            <w:pPr>
              <w:rPr>
                <w:rFonts w:ascii="Mulish" w:eastAsia="Mulish" w:hAnsi="Mulish" w:cs="Mulish"/>
                <w:sz w:val="20"/>
                <w:szCs w:val="20"/>
                <w:lang w:val="el-GR"/>
              </w:rPr>
            </w:pPr>
          </w:p>
          <w:p w14:paraId="5BD6439E" w14:textId="04D49DFC" w:rsidR="003850D2" w:rsidRPr="00944270" w:rsidRDefault="00502E6E" w:rsidP="00502E6E">
            <w:pPr>
              <w:jc w:val="center"/>
              <w:rPr>
                <w:rFonts w:ascii="Mulish" w:eastAsia="Mulish" w:hAnsi="Mulish" w:cs="Mulish"/>
                <w:sz w:val="20"/>
                <w:szCs w:val="20"/>
                <w:lang w:val="el-GR"/>
              </w:rPr>
            </w:pPr>
            <w:r>
              <w:object w:dxaOrig="12457" w:dyaOrig="5640" w14:anchorId="76B65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25pt;height:169.05pt" o:ole="">
                  <v:imagedata r:id="rId15" o:title=""/>
                </v:shape>
                <o:OLEObject Type="Embed" ProgID="Visio.Drawing.15" ShapeID="_x0000_i1025" DrawAspect="Content" ObjectID="_1850979725" r:id="rId16"/>
              </w:object>
            </w:r>
            <w:r w:rsidR="003850D2" w:rsidRPr="00944270">
              <w:rPr>
                <w:rFonts w:ascii="Mulish" w:hAnsi="Mulish"/>
                <w:sz w:val="20"/>
                <w:szCs w:val="20"/>
                <w:lang w:val="el-GR"/>
              </w:rPr>
              <w:br/>
            </w:r>
          </w:p>
        </w:tc>
      </w:tr>
      <w:tr w:rsidR="008D242E" w:rsidRPr="00124CDE" w14:paraId="2BD5FCCE" w14:textId="77777777" w:rsidTr="005B0F8D">
        <w:tc>
          <w:tcPr>
            <w:tcW w:w="9225" w:type="dxa"/>
            <w:gridSpan w:val="3"/>
            <w:shd w:val="clear" w:color="auto" w:fill="0057A2"/>
          </w:tcPr>
          <w:p w14:paraId="4B4295A3" w14:textId="61C520AB" w:rsidR="0C9308EA" w:rsidRPr="00944270" w:rsidRDefault="0C9308EA" w:rsidP="0C9308EA">
            <w:pPr>
              <w:rPr>
                <w:rFonts w:ascii="Mulish" w:eastAsia="Mulish" w:hAnsi="Mulish" w:cs="Mulish"/>
                <w:b/>
                <w:color w:val="FFFFFF" w:themeColor="background1"/>
                <w:sz w:val="20"/>
                <w:szCs w:val="20"/>
                <w:lang w:val="el-GR"/>
              </w:rPr>
            </w:pPr>
            <w:r w:rsidRPr="2F7220E9">
              <w:rPr>
                <w:rFonts w:ascii="Mulish" w:eastAsia="Mulish" w:hAnsi="Mulish" w:cs="Mulish"/>
                <w:b/>
                <w:color w:val="FFFFFF" w:themeColor="background1"/>
                <w:sz w:val="20"/>
                <w:szCs w:val="20"/>
                <w:lang w:val="el-GR"/>
              </w:rPr>
              <w:lastRenderedPageBreak/>
              <w:t>3. Επισκόπηση των παρόχων φροντίδας υγείας</w:t>
            </w:r>
          </w:p>
        </w:tc>
      </w:tr>
      <w:tr w:rsidR="00B508C3" w:rsidRPr="00944270" w14:paraId="42838F21" w14:textId="77777777" w:rsidTr="005B0F8D">
        <w:tc>
          <w:tcPr>
            <w:tcW w:w="9225" w:type="dxa"/>
            <w:gridSpan w:val="3"/>
          </w:tcPr>
          <w:p w14:paraId="7BA800CD" w14:textId="3F2AD2C0" w:rsidR="0C9308EA" w:rsidRPr="00944270" w:rsidRDefault="0C9308EA" w:rsidP="0C9308EA">
            <w:pPr>
              <w:rPr>
                <w:rFonts w:ascii="Mulish" w:eastAsia="Mulish" w:hAnsi="Mulish" w:cs="Mulish"/>
                <w:b/>
                <w:color w:val="000000" w:themeColor="text1"/>
                <w:sz w:val="20"/>
                <w:szCs w:val="20"/>
                <w:lang w:val="el-GR"/>
              </w:rPr>
            </w:pPr>
            <w:r w:rsidRPr="2F7220E9">
              <w:rPr>
                <w:rFonts w:ascii="Mulish" w:eastAsia="Mulish" w:hAnsi="Mulish" w:cs="Mulish"/>
                <w:b/>
                <w:color w:val="000000" w:themeColor="text1"/>
                <w:sz w:val="20"/>
                <w:szCs w:val="20"/>
                <w:lang w:val="el-GR"/>
              </w:rPr>
              <w:t>Αυτή η ενότητα παρουσιάζει ποιες υπηρεσίες και ποιοι επαγγελματίες εμπλέκονται και περιγράφει τις προγραμματισμένες επισκέψεις στην κλινική. Ενδέχεται να μην εφαρμόζονται όλα στην περίπτωσή σας.</w:t>
            </w:r>
          </w:p>
        </w:tc>
      </w:tr>
      <w:tr w:rsidR="001B7AE1" w:rsidRPr="00944270" w14:paraId="4CADAD04" w14:textId="77777777" w:rsidTr="005B0F8D">
        <w:trPr>
          <w:trHeight w:val="245"/>
        </w:trPr>
        <w:tc>
          <w:tcPr>
            <w:tcW w:w="4927" w:type="dxa"/>
            <w:gridSpan w:val="2"/>
          </w:tcPr>
          <w:p w14:paraId="46154266" w14:textId="14ADBC70"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Συντονιστής μετάβασης φροντίδας</w:t>
            </w:r>
          </w:p>
        </w:tc>
        <w:tc>
          <w:tcPr>
            <w:tcW w:w="4298" w:type="dxa"/>
          </w:tcPr>
          <w:p w14:paraId="775D19F2" w14:textId="6376C112"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το όνομα</w:t>
            </w:r>
          </w:p>
        </w:tc>
      </w:tr>
      <w:tr w:rsidR="029A7B8B" w:rsidRPr="00944270" w14:paraId="34D6D125" w14:textId="77777777" w:rsidTr="005B0F8D">
        <w:trPr>
          <w:trHeight w:val="245"/>
        </w:trPr>
        <w:tc>
          <w:tcPr>
            <w:tcW w:w="4927" w:type="dxa"/>
            <w:gridSpan w:val="2"/>
          </w:tcPr>
          <w:p w14:paraId="195BAF63" w14:textId="4F27E05E"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Συμπληρώστε το όνομα</w:t>
            </w:r>
          </w:p>
        </w:tc>
        <w:tc>
          <w:tcPr>
            <w:tcW w:w="4298" w:type="dxa"/>
          </w:tcPr>
          <w:p w14:paraId="50D0A28F" w14:textId="32290487"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Παιδίατρος/-οί</w:t>
            </w:r>
          </w:p>
        </w:tc>
      </w:tr>
      <w:tr w:rsidR="029A7B8B" w:rsidRPr="00944270" w14:paraId="22C64995" w14:textId="77777777" w:rsidTr="005B0F8D">
        <w:trPr>
          <w:trHeight w:val="245"/>
        </w:trPr>
        <w:tc>
          <w:tcPr>
            <w:tcW w:w="4927" w:type="dxa"/>
            <w:gridSpan w:val="2"/>
          </w:tcPr>
          <w:p w14:paraId="37BA7264" w14:textId="68AEDEFA"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Παιδίατρος/-οί</w:t>
            </w:r>
          </w:p>
        </w:tc>
        <w:tc>
          <w:tcPr>
            <w:tcW w:w="4298" w:type="dxa"/>
          </w:tcPr>
          <w:p w14:paraId="2130AA13" w14:textId="195CBB56"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το όνομα</w:t>
            </w:r>
          </w:p>
        </w:tc>
      </w:tr>
      <w:tr w:rsidR="001B7AE1" w:rsidRPr="00944270" w14:paraId="549E4E16" w14:textId="77777777" w:rsidTr="005B0F8D">
        <w:trPr>
          <w:trHeight w:val="245"/>
        </w:trPr>
        <w:tc>
          <w:tcPr>
            <w:tcW w:w="4927" w:type="dxa"/>
            <w:gridSpan w:val="2"/>
          </w:tcPr>
          <w:p w14:paraId="20407D85" w14:textId="4BE986F8"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Συμπληρώστε το όνομα</w:t>
            </w:r>
          </w:p>
        </w:tc>
        <w:tc>
          <w:tcPr>
            <w:tcW w:w="4298" w:type="dxa"/>
          </w:tcPr>
          <w:p w14:paraId="0FDC6F0E" w14:textId="3B988F06"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Ειδικός/-οί για ενήλικες</w:t>
            </w:r>
          </w:p>
        </w:tc>
      </w:tr>
      <w:tr w:rsidR="001B7AE1" w:rsidRPr="00944270" w14:paraId="09E64912" w14:textId="77777777" w:rsidTr="005B0F8D">
        <w:trPr>
          <w:trHeight w:val="245"/>
        </w:trPr>
        <w:tc>
          <w:tcPr>
            <w:tcW w:w="4927" w:type="dxa"/>
            <w:gridSpan w:val="2"/>
          </w:tcPr>
          <w:p w14:paraId="297BB98C" w14:textId="39E13D79"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Ειδικός/-οί για ενήλικες</w:t>
            </w:r>
          </w:p>
        </w:tc>
        <w:tc>
          <w:tcPr>
            <w:tcW w:w="4298" w:type="dxa"/>
          </w:tcPr>
          <w:p w14:paraId="1AC532C3" w14:textId="2A2890F4"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το όνομα</w:t>
            </w:r>
          </w:p>
        </w:tc>
      </w:tr>
      <w:tr w:rsidR="001B7AE1" w:rsidRPr="00944270" w14:paraId="79E42A3A" w14:textId="77777777" w:rsidTr="005B0F8D">
        <w:trPr>
          <w:trHeight w:val="245"/>
        </w:trPr>
        <w:tc>
          <w:tcPr>
            <w:tcW w:w="4927" w:type="dxa"/>
            <w:gridSpan w:val="2"/>
          </w:tcPr>
          <w:p w14:paraId="3BE2D21C" w14:textId="46D5908A"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Συμπληρώστε το όνομα</w:t>
            </w:r>
          </w:p>
        </w:tc>
        <w:tc>
          <w:tcPr>
            <w:tcW w:w="4298" w:type="dxa"/>
          </w:tcPr>
          <w:p w14:paraId="35F82A02" w14:textId="078D56A2"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Ψυχολόγος/-οί</w:t>
            </w:r>
          </w:p>
        </w:tc>
      </w:tr>
      <w:tr w:rsidR="029A7B8B" w:rsidRPr="00944270" w14:paraId="3D2FD6B3" w14:textId="77777777" w:rsidTr="005B0F8D">
        <w:trPr>
          <w:trHeight w:val="245"/>
        </w:trPr>
        <w:tc>
          <w:tcPr>
            <w:tcW w:w="4927" w:type="dxa"/>
            <w:gridSpan w:val="2"/>
          </w:tcPr>
          <w:p w14:paraId="2B2F6704" w14:textId="2953F8E0"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Ψυχολόγος/-οί</w:t>
            </w:r>
          </w:p>
        </w:tc>
        <w:tc>
          <w:tcPr>
            <w:tcW w:w="4298" w:type="dxa"/>
          </w:tcPr>
          <w:p w14:paraId="3DC61CFC" w14:textId="52544946"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Συμπληρώστε το όνομα</w:t>
            </w:r>
          </w:p>
        </w:tc>
      </w:tr>
      <w:tr w:rsidR="008D242E" w:rsidRPr="00124CDE" w14:paraId="34CE3EEC" w14:textId="77777777" w:rsidTr="005B0F8D">
        <w:tc>
          <w:tcPr>
            <w:tcW w:w="9225" w:type="dxa"/>
            <w:gridSpan w:val="3"/>
            <w:shd w:val="clear" w:color="auto" w:fill="0057A2"/>
          </w:tcPr>
          <w:p w14:paraId="1064AD7B" w14:textId="01C8B76A" w:rsidR="0C9308EA" w:rsidRPr="00944270" w:rsidRDefault="0C9308EA" w:rsidP="0C9308EA">
            <w:pPr>
              <w:rPr>
                <w:rFonts w:ascii="Mulish" w:eastAsia="Mulish" w:hAnsi="Mulish" w:cs="Mulish"/>
                <w:b/>
                <w:color w:val="FFFFFF" w:themeColor="background1"/>
                <w:sz w:val="20"/>
                <w:szCs w:val="20"/>
                <w:lang w:val="el-GR"/>
              </w:rPr>
            </w:pPr>
            <w:r w:rsidRPr="2F7220E9">
              <w:rPr>
                <w:rFonts w:ascii="Mulish" w:eastAsia="Mulish" w:hAnsi="Mulish" w:cs="Mulish"/>
                <w:b/>
                <w:color w:val="FFFFFF" w:themeColor="background1"/>
                <w:sz w:val="20"/>
                <w:szCs w:val="20"/>
                <w:lang w:val="el-GR"/>
              </w:rPr>
              <w:t>3α. Επισκόπηση των επερχόμενων επισκέψεων στην κλινική</w:t>
            </w:r>
          </w:p>
        </w:tc>
      </w:tr>
      <w:tr w:rsidR="0052712A" w:rsidRPr="00944270" w14:paraId="2083C334" w14:textId="2F3489C1" w:rsidTr="005B0F8D">
        <w:tc>
          <w:tcPr>
            <w:tcW w:w="2172" w:type="dxa"/>
          </w:tcPr>
          <w:p w14:paraId="6BC3C097" w14:textId="4E58F25E" w:rsidR="00ED5AD1" w:rsidRPr="00944270" w:rsidRDefault="3D462D59" w:rsidP="00ED5AD1">
            <w:pPr>
              <w:rPr>
                <w:rFonts w:ascii="Mulish" w:eastAsia="Mulish" w:hAnsi="Mulish" w:cs="Mulish"/>
                <w:sz w:val="20"/>
                <w:szCs w:val="20"/>
                <w:lang w:val="el-GR"/>
              </w:rPr>
            </w:pPr>
            <w:r w:rsidRPr="2F7220E9">
              <w:rPr>
                <w:rFonts w:ascii="Mulish" w:eastAsia="Mulish" w:hAnsi="Mulish" w:cs="Mulish"/>
                <w:sz w:val="20"/>
                <w:szCs w:val="20"/>
                <w:lang w:val="el-GR"/>
              </w:rPr>
              <w:t>Ημερομηνία:</w:t>
            </w:r>
          </w:p>
        </w:tc>
        <w:tc>
          <w:tcPr>
            <w:tcW w:w="2755" w:type="dxa"/>
          </w:tcPr>
          <w:p w14:paraId="11334338" w14:textId="7D8F53ED" w:rsidR="0C9308EA" w:rsidRPr="00944270" w:rsidRDefault="0C9308EA" w:rsidP="0C9308EA">
            <w:pPr>
              <w:rPr>
                <w:rFonts w:ascii="Mulish" w:eastAsia="Mulish" w:hAnsi="Mulish" w:cs="Mulish"/>
                <w:sz w:val="20"/>
                <w:szCs w:val="20"/>
                <w:lang w:val="el-GR"/>
              </w:rPr>
            </w:pPr>
            <w:r w:rsidRPr="2F7220E9">
              <w:rPr>
                <w:rFonts w:ascii="Mulish" w:eastAsia="Mulish" w:hAnsi="Mulish" w:cs="Mulish"/>
                <w:sz w:val="20"/>
                <w:szCs w:val="20"/>
                <w:lang w:val="el-GR"/>
              </w:rPr>
              <w:t>Ώρα:</w:t>
            </w:r>
          </w:p>
        </w:tc>
        <w:tc>
          <w:tcPr>
            <w:tcW w:w="4298" w:type="dxa"/>
          </w:tcPr>
          <w:p w14:paraId="154CAA24" w14:textId="510A73E0" w:rsidR="0C9308EA" w:rsidRPr="00944270" w:rsidRDefault="0C9308EA" w:rsidP="0C9308EA">
            <w:pPr>
              <w:rPr>
                <w:rFonts w:ascii="Mulish" w:eastAsia="Mulish" w:hAnsi="Mulish" w:cs="Mulish"/>
                <w:sz w:val="20"/>
                <w:szCs w:val="20"/>
                <w:lang w:val="el-GR"/>
              </w:rPr>
            </w:pPr>
            <w:r w:rsidRPr="2F7220E9">
              <w:rPr>
                <w:rFonts w:ascii="Mulish" w:eastAsia="Mulish" w:hAnsi="Mulish" w:cs="Mulish"/>
                <w:sz w:val="20"/>
                <w:szCs w:val="20"/>
                <w:lang w:val="el-GR"/>
              </w:rPr>
              <w:t>Ραντεβού με:</w:t>
            </w:r>
          </w:p>
        </w:tc>
      </w:tr>
      <w:tr w:rsidR="0052712A" w:rsidRPr="00944270" w14:paraId="3553C36D" w14:textId="494966DF" w:rsidTr="005B0F8D">
        <w:tc>
          <w:tcPr>
            <w:tcW w:w="2172" w:type="dxa"/>
          </w:tcPr>
          <w:p w14:paraId="7C6773DF" w14:textId="517A8854" w:rsidR="00ED5AD1" w:rsidRPr="00944270" w:rsidRDefault="6DA523BE" w:rsidP="00ED5AD1">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HH</w:t>
            </w:r>
            <w:r w:rsidR="009F7E18" w:rsidRPr="2F7220E9">
              <w:rPr>
                <w:rFonts w:ascii="Mulish" w:eastAsia="Mulish" w:hAnsi="Mulish" w:cs="Mulish"/>
                <w:color w:val="808080" w:themeColor="background1" w:themeShade="80"/>
                <w:sz w:val="20"/>
                <w:szCs w:val="20"/>
                <w:lang w:val="el-GR"/>
              </w:rPr>
              <w:t>/MM</w:t>
            </w:r>
            <w:r w:rsidR="009F7E18" w:rsidRPr="2F7220E9">
              <w:rPr>
                <w:rFonts w:ascii="Mulish" w:eastAsia="Mulish" w:hAnsi="Mulish" w:cs="Mulish"/>
                <w:color w:val="000000" w:themeColor="text1"/>
                <w:sz w:val="20"/>
                <w:szCs w:val="20"/>
                <w:lang w:val="el-GR"/>
              </w:rPr>
              <w:t>/</w:t>
            </w:r>
            <w:r w:rsidR="148DF263" w:rsidRPr="2F7220E9">
              <w:rPr>
                <w:rFonts w:ascii="Mulish" w:eastAsia="Mulish" w:hAnsi="Mulish" w:cs="Mulish"/>
                <w:color w:val="000000" w:themeColor="text1"/>
                <w:sz w:val="20"/>
                <w:szCs w:val="20"/>
                <w:lang w:val="el-GR"/>
              </w:rPr>
              <w:t>EEEE</w:t>
            </w:r>
          </w:p>
        </w:tc>
        <w:tc>
          <w:tcPr>
            <w:tcW w:w="2755" w:type="dxa"/>
          </w:tcPr>
          <w:p w14:paraId="1C405776" w14:textId="38F59CC9"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την ώρα </w:t>
            </w:r>
          </w:p>
        </w:tc>
        <w:tc>
          <w:tcPr>
            <w:tcW w:w="4298" w:type="dxa"/>
          </w:tcPr>
          <w:p w14:paraId="4B5BC427" w14:textId="25AF8C6A"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το όνομα </w:t>
            </w:r>
          </w:p>
        </w:tc>
      </w:tr>
      <w:tr w:rsidR="006826FB" w:rsidRPr="00944270" w14:paraId="266242E1" w14:textId="77777777" w:rsidTr="005B0F8D">
        <w:tc>
          <w:tcPr>
            <w:tcW w:w="2172" w:type="dxa"/>
          </w:tcPr>
          <w:p w14:paraId="36BC999F" w14:textId="706EAB46" w:rsidR="006826FB" w:rsidRPr="00944270" w:rsidRDefault="6DA523BE" w:rsidP="006826FB">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HH</w:t>
            </w:r>
            <w:r w:rsidR="006826FB" w:rsidRPr="2F7220E9">
              <w:rPr>
                <w:rFonts w:ascii="Mulish" w:eastAsia="Mulish" w:hAnsi="Mulish" w:cs="Mulish"/>
                <w:color w:val="808080" w:themeColor="background1" w:themeShade="80"/>
                <w:sz w:val="20"/>
                <w:szCs w:val="20"/>
                <w:lang w:val="el-GR"/>
              </w:rPr>
              <w:t>/MM</w:t>
            </w:r>
            <w:r w:rsidR="006826FB" w:rsidRPr="2F7220E9">
              <w:rPr>
                <w:rFonts w:ascii="Mulish" w:eastAsia="Mulish" w:hAnsi="Mulish" w:cs="Mulish"/>
                <w:color w:val="000000" w:themeColor="text1"/>
                <w:sz w:val="20"/>
                <w:szCs w:val="20"/>
                <w:lang w:val="el-GR"/>
              </w:rPr>
              <w:t>/</w:t>
            </w:r>
            <w:r w:rsidR="148DF263" w:rsidRPr="2F7220E9">
              <w:rPr>
                <w:rFonts w:ascii="Mulish" w:eastAsia="Mulish" w:hAnsi="Mulish" w:cs="Mulish"/>
                <w:color w:val="000000" w:themeColor="text1"/>
                <w:sz w:val="20"/>
                <w:szCs w:val="20"/>
                <w:lang w:val="el-GR"/>
              </w:rPr>
              <w:t>EEEE</w:t>
            </w:r>
          </w:p>
        </w:tc>
        <w:tc>
          <w:tcPr>
            <w:tcW w:w="2755" w:type="dxa"/>
          </w:tcPr>
          <w:p w14:paraId="4223FDFE" w14:textId="1765B2B0"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την ώρα </w:t>
            </w:r>
          </w:p>
        </w:tc>
        <w:tc>
          <w:tcPr>
            <w:tcW w:w="4298" w:type="dxa"/>
          </w:tcPr>
          <w:p w14:paraId="5ECC1C35" w14:textId="56D0FA11"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το όνομα </w:t>
            </w:r>
          </w:p>
        </w:tc>
      </w:tr>
      <w:tr w:rsidR="006826FB" w:rsidRPr="00944270" w14:paraId="0C47977B" w14:textId="77777777" w:rsidTr="005B0F8D">
        <w:tc>
          <w:tcPr>
            <w:tcW w:w="2172" w:type="dxa"/>
          </w:tcPr>
          <w:p w14:paraId="7A4C7959" w14:textId="7625FA4E" w:rsidR="006826FB" w:rsidRPr="00944270" w:rsidRDefault="6DA523BE" w:rsidP="006826FB">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HH</w:t>
            </w:r>
            <w:r w:rsidR="006826FB" w:rsidRPr="2F7220E9">
              <w:rPr>
                <w:rFonts w:ascii="Mulish" w:eastAsia="Mulish" w:hAnsi="Mulish" w:cs="Mulish"/>
                <w:color w:val="808080" w:themeColor="background1" w:themeShade="80"/>
                <w:sz w:val="20"/>
                <w:szCs w:val="20"/>
                <w:lang w:val="el-GR"/>
              </w:rPr>
              <w:t>/MM</w:t>
            </w:r>
            <w:r w:rsidR="006826FB" w:rsidRPr="2F7220E9">
              <w:rPr>
                <w:rFonts w:ascii="Mulish" w:eastAsia="Mulish" w:hAnsi="Mulish" w:cs="Mulish"/>
                <w:color w:val="000000" w:themeColor="text1"/>
                <w:sz w:val="20"/>
                <w:szCs w:val="20"/>
                <w:lang w:val="el-GR"/>
              </w:rPr>
              <w:t>/</w:t>
            </w:r>
            <w:r w:rsidR="148DF263" w:rsidRPr="2F7220E9">
              <w:rPr>
                <w:rFonts w:ascii="Mulish" w:eastAsia="Mulish" w:hAnsi="Mulish" w:cs="Mulish"/>
                <w:color w:val="000000" w:themeColor="text1"/>
                <w:sz w:val="20"/>
                <w:szCs w:val="20"/>
                <w:lang w:val="el-GR"/>
              </w:rPr>
              <w:t>EEEE</w:t>
            </w:r>
          </w:p>
        </w:tc>
        <w:tc>
          <w:tcPr>
            <w:tcW w:w="2755" w:type="dxa"/>
          </w:tcPr>
          <w:p w14:paraId="7EBBB369" w14:textId="6E5C7D41"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την ώρα </w:t>
            </w:r>
          </w:p>
        </w:tc>
        <w:tc>
          <w:tcPr>
            <w:tcW w:w="4298" w:type="dxa"/>
          </w:tcPr>
          <w:p w14:paraId="54968DFD" w14:textId="5AE8A501" w:rsidR="0C9308EA" w:rsidRPr="00944270" w:rsidRDefault="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 xml:space="preserve">Συμπληρώστε το όνομα </w:t>
            </w:r>
          </w:p>
        </w:tc>
      </w:tr>
    </w:tbl>
    <w:p w14:paraId="38E4C462" w14:textId="5D33B290" w:rsidR="00810C5C" w:rsidRPr="00944270" w:rsidRDefault="00810C5C">
      <w:pPr>
        <w:rPr>
          <w:rFonts w:ascii="Mulish" w:hAnsi="Mulish"/>
          <w:sz w:val="20"/>
          <w:szCs w:val="20"/>
          <w:lang w:val="el-GR"/>
        </w:rPr>
      </w:pPr>
    </w:p>
    <w:p w14:paraId="7D00FCA9" w14:textId="4B52BCE1" w:rsidR="081132B5" w:rsidRPr="00944270" w:rsidRDefault="081132B5">
      <w:pPr>
        <w:rPr>
          <w:rFonts w:ascii="Mulish" w:hAnsi="Mulish"/>
          <w:sz w:val="20"/>
          <w:szCs w:val="20"/>
          <w:lang w:val="el-GR"/>
        </w:rPr>
      </w:pPr>
      <w:r w:rsidRPr="00944270">
        <w:rPr>
          <w:rFonts w:ascii="Mulish" w:hAnsi="Mulish"/>
          <w:sz w:val="20"/>
          <w:szCs w:val="20"/>
          <w:lang w:val="el-GR"/>
        </w:rPr>
        <w:br w:type="page"/>
      </w:r>
    </w:p>
    <w:tbl>
      <w:tblPr>
        <w:tblStyle w:val="Tabelraster"/>
        <w:tblW w:w="8742" w:type="dxa"/>
        <w:tblLook w:val="04A0" w:firstRow="1" w:lastRow="0" w:firstColumn="1" w:lastColumn="0" w:noHBand="0" w:noVBand="1"/>
      </w:tblPr>
      <w:tblGrid>
        <w:gridCol w:w="4371"/>
        <w:gridCol w:w="4371"/>
      </w:tblGrid>
      <w:tr w:rsidR="00123BFD" w:rsidRPr="00944270" w14:paraId="2E4DEAB1" w14:textId="77777777" w:rsidTr="2F7220E9">
        <w:trPr>
          <w:trHeight w:val="281"/>
        </w:trPr>
        <w:tc>
          <w:tcPr>
            <w:tcW w:w="8742" w:type="dxa"/>
            <w:gridSpan w:val="2"/>
            <w:shd w:val="clear" w:color="auto" w:fill="0057A2"/>
          </w:tcPr>
          <w:p w14:paraId="04071BB8" w14:textId="47C100B6" w:rsidR="0C9308EA" w:rsidRPr="00944270" w:rsidRDefault="0C9308EA" w:rsidP="0C9308EA">
            <w:pPr>
              <w:rPr>
                <w:rFonts w:ascii="Mulish" w:eastAsia="Mulish" w:hAnsi="Mulish" w:cs="Mulish"/>
                <w:b/>
                <w:color w:val="FFFFFF" w:themeColor="background1"/>
                <w:sz w:val="20"/>
                <w:szCs w:val="20"/>
                <w:lang w:val="el-GR"/>
              </w:rPr>
            </w:pPr>
            <w:r w:rsidRPr="2F7220E9">
              <w:rPr>
                <w:rFonts w:ascii="Mulish" w:eastAsia="Mulish" w:hAnsi="Mulish" w:cs="Mulish"/>
                <w:b/>
                <w:color w:val="FFFFFF" w:themeColor="background1"/>
                <w:sz w:val="20"/>
                <w:szCs w:val="20"/>
                <w:lang w:val="el-GR"/>
              </w:rPr>
              <w:lastRenderedPageBreak/>
              <w:t>4. Προσωπικές ανάγκες και επιθυμίες</w:t>
            </w:r>
          </w:p>
        </w:tc>
      </w:tr>
      <w:tr w:rsidR="00123BFD" w:rsidRPr="00124CDE" w14:paraId="55CEFD0D" w14:textId="77777777" w:rsidTr="0C9308EA">
        <w:trPr>
          <w:trHeight w:val="300"/>
        </w:trPr>
        <w:tc>
          <w:tcPr>
            <w:tcW w:w="8742" w:type="dxa"/>
            <w:gridSpan w:val="2"/>
          </w:tcPr>
          <w:p w14:paraId="061B48F9" w14:textId="52524C41" w:rsidR="0C9308EA" w:rsidRPr="00944270" w:rsidRDefault="0C9308EA" w:rsidP="0C9308EA">
            <w:pPr>
              <w:rPr>
                <w:rFonts w:ascii="Mulish" w:eastAsia="Mulish" w:hAnsi="Mulish" w:cs="Mulish"/>
                <w:b/>
                <w:sz w:val="20"/>
                <w:szCs w:val="20"/>
                <w:lang w:val="el-GR"/>
              </w:rPr>
            </w:pPr>
            <w:r w:rsidRPr="2F7220E9">
              <w:rPr>
                <w:rFonts w:ascii="Mulish" w:eastAsia="Mulish" w:hAnsi="Mulish" w:cs="Mulish"/>
                <w:b/>
                <w:sz w:val="20"/>
                <w:szCs w:val="20"/>
                <w:lang w:val="el-GR"/>
              </w:rPr>
              <w:t>Αυτή η ενότητα δίνει τη δυνατότητα καταγραφής προσωπικών αναγκών, επιθυμιών και προσδοκιών, ώστε η διαδικασία φροντίδας να προσαρμοστεί σε όσα έχουν μεγαλύτερη σημασία για εσάς.</w:t>
            </w:r>
          </w:p>
        </w:tc>
      </w:tr>
      <w:tr w:rsidR="00123BFD" w:rsidRPr="00944270" w14:paraId="3728F950" w14:textId="77777777" w:rsidTr="0C9308EA">
        <w:trPr>
          <w:trHeight w:val="300"/>
        </w:trPr>
        <w:tc>
          <w:tcPr>
            <w:tcW w:w="4371" w:type="dxa"/>
          </w:tcPr>
          <w:p w14:paraId="2E7A24E9" w14:textId="3D029B9E"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Προτιμώμενη γλώσσα</w:t>
            </w:r>
          </w:p>
        </w:tc>
        <w:tc>
          <w:tcPr>
            <w:tcW w:w="4371" w:type="dxa"/>
          </w:tcPr>
          <w:p w14:paraId="60C8D7D4" w14:textId="761AD3E6"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Καταχωρίστε την προτίμησή σας</w:t>
            </w:r>
          </w:p>
        </w:tc>
      </w:tr>
      <w:tr w:rsidR="00123BFD" w:rsidRPr="00124CDE" w14:paraId="4152BC43" w14:textId="77777777" w:rsidTr="0C9308EA">
        <w:trPr>
          <w:trHeight w:val="260"/>
        </w:trPr>
        <w:tc>
          <w:tcPr>
            <w:tcW w:w="4371" w:type="dxa"/>
          </w:tcPr>
          <w:p w14:paraId="47063FAE" w14:textId="17EA6D3D"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Καταχωρίστε την προτίμησή σας</w:t>
            </w:r>
          </w:p>
        </w:tc>
        <w:tc>
          <w:tcPr>
            <w:tcW w:w="4371" w:type="dxa"/>
          </w:tcPr>
          <w:p w14:paraId="4B002BAD" w14:textId="2A3CA17D"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Αυτό είναι σημαντικό κατά την ενηλικίωση</w:t>
            </w:r>
          </w:p>
        </w:tc>
      </w:tr>
      <w:tr w:rsidR="00123BFD" w:rsidRPr="00944270" w14:paraId="2E43B864" w14:textId="77777777" w:rsidTr="0C9308EA">
        <w:trPr>
          <w:trHeight w:val="300"/>
        </w:trPr>
        <w:tc>
          <w:tcPr>
            <w:tcW w:w="4371" w:type="dxa"/>
          </w:tcPr>
          <w:p w14:paraId="236C603B" w14:textId="7DBD7FB5"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Αυτό είναι σημαντικό κατά την ενηλικίωση</w:t>
            </w:r>
          </w:p>
        </w:tc>
        <w:tc>
          <w:tcPr>
            <w:tcW w:w="4371" w:type="dxa"/>
          </w:tcPr>
          <w:p w14:paraId="386CA5B2" w14:textId="56C99A72"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Καταχωρίστε την προτίμησή σας</w:t>
            </w:r>
          </w:p>
        </w:tc>
      </w:tr>
      <w:tr w:rsidR="00123BFD" w:rsidRPr="00124CDE" w14:paraId="1622778D" w14:textId="77777777" w:rsidTr="0C9308EA">
        <w:trPr>
          <w:trHeight w:val="300"/>
        </w:trPr>
        <w:tc>
          <w:tcPr>
            <w:tcW w:w="4371" w:type="dxa"/>
          </w:tcPr>
          <w:p w14:paraId="0494FD9D" w14:textId="2A157425"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Καταχωρίστε την προτίμησή σας</w:t>
            </w:r>
          </w:p>
        </w:tc>
        <w:tc>
          <w:tcPr>
            <w:tcW w:w="4371" w:type="dxa"/>
          </w:tcPr>
          <w:p w14:paraId="6C54C47A" w14:textId="5E6B62FA"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Αυτό είναι σημαντικό κατά τη διάρκεια της μετάβασης φροντίδας</w:t>
            </w:r>
          </w:p>
        </w:tc>
      </w:tr>
      <w:tr w:rsidR="00123BFD" w:rsidRPr="00944270" w14:paraId="09DBF5BF" w14:textId="77777777" w:rsidTr="0C9308EA">
        <w:trPr>
          <w:trHeight w:val="300"/>
        </w:trPr>
        <w:tc>
          <w:tcPr>
            <w:tcW w:w="4371" w:type="dxa"/>
          </w:tcPr>
          <w:p w14:paraId="1B5D7197" w14:textId="7A9F7683"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Αυτό είναι σημαντικό κατά τη διάρκεια της μετάβασης φροντίδας</w:t>
            </w:r>
          </w:p>
        </w:tc>
        <w:tc>
          <w:tcPr>
            <w:tcW w:w="4371" w:type="dxa"/>
          </w:tcPr>
          <w:p w14:paraId="690EBC9E" w14:textId="3E9CBB29" w:rsidR="0C9308EA" w:rsidRPr="00944270" w:rsidRDefault="0C9308EA" w:rsidP="0C9308EA">
            <w:pPr>
              <w:rPr>
                <w:rFonts w:ascii="Mulish" w:eastAsia="Mulish" w:hAnsi="Mulish" w:cs="Mulish"/>
                <w:color w:val="808080" w:themeColor="background1" w:themeShade="80"/>
                <w:sz w:val="20"/>
                <w:szCs w:val="20"/>
                <w:lang w:val="el-GR"/>
              </w:rPr>
            </w:pPr>
            <w:r w:rsidRPr="2F7220E9">
              <w:rPr>
                <w:rFonts w:ascii="Mulish" w:eastAsia="Mulish" w:hAnsi="Mulish" w:cs="Mulish"/>
                <w:color w:val="808080" w:themeColor="background1" w:themeShade="80"/>
                <w:sz w:val="20"/>
                <w:szCs w:val="20"/>
                <w:lang w:val="el-GR"/>
              </w:rPr>
              <w:t>Καταχωρίστε την προτίμησή σας</w:t>
            </w:r>
          </w:p>
        </w:tc>
      </w:tr>
      <w:tr w:rsidR="00123BFD" w:rsidRPr="00944270" w14:paraId="69F782E9" w14:textId="77777777" w:rsidTr="0C9308EA">
        <w:trPr>
          <w:trHeight w:val="300"/>
        </w:trPr>
        <w:tc>
          <w:tcPr>
            <w:tcW w:w="4371" w:type="dxa"/>
          </w:tcPr>
          <w:p w14:paraId="28F91F9B" w14:textId="2627EB3B"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Καταχωρίστε την προτίμησή σας</w:t>
            </w:r>
          </w:p>
        </w:tc>
        <w:tc>
          <w:tcPr>
            <w:tcW w:w="4371" w:type="dxa"/>
          </w:tcPr>
          <w:p w14:paraId="20DA18D6" w14:textId="65E25736" w:rsidR="00ED5AD1" w:rsidRPr="00944270" w:rsidRDefault="26324C2C" w:rsidP="148C00FA">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556995E6"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556995E6" w:rsidRPr="2F7220E9">
              <w:rPr>
                <w:rFonts w:ascii="Mulish" w:eastAsia="Mulish" w:hAnsi="Mulish" w:cs="Mulish"/>
                <w:sz w:val="20"/>
                <w:szCs w:val="20"/>
                <w:lang w:val="el-GR"/>
              </w:rPr>
              <w:t xml:space="preserve"> □ </w:t>
            </w:r>
          </w:p>
        </w:tc>
      </w:tr>
    </w:tbl>
    <w:p w14:paraId="61DBB498" w14:textId="46FB71D0" w:rsidR="00194B43" w:rsidRPr="00944270" w:rsidRDefault="00194B43">
      <w:pPr>
        <w:rPr>
          <w:rFonts w:ascii="Mulish" w:eastAsia="Mulish" w:hAnsi="Mulish" w:cs="Mulish"/>
          <w:sz w:val="20"/>
          <w:szCs w:val="20"/>
          <w:lang w:val="el-GR"/>
        </w:rPr>
      </w:pPr>
    </w:p>
    <w:tbl>
      <w:tblPr>
        <w:tblStyle w:val="Tabelraster"/>
        <w:tblW w:w="8784" w:type="dxa"/>
        <w:tblLook w:val="04A0" w:firstRow="1" w:lastRow="0" w:firstColumn="1" w:lastColumn="0" w:noHBand="0" w:noVBand="1"/>
      </w:tblPr>
      <w:tblGrid>
        <w:gridCol w:w="3145"/>
        <w:gridCol w:w="1386"/>
        <w:gridCol w:w="4253"/>
      </w:tblGrid>
      <w:tr w:rsidR="00193732" w:rsidRPr="00944270" w14:paraId="61827633" w14:textId="72593F6C" w:rsidTr="0C9308EA">
        <w:tc>
          <w:tcPr>
            <w:tcW w:w="8784" w:type="dxa"/>
            <w:gridSpan w:val="3"/>
            <w:shd w:val="clear" w:color="auto" w:fill="0057A2"/>
          </w:tcPr>
          <w:p w14:paraId="34BF3D3B" w14:textId="5B411BC2" w:rsidR="0C9308EA" w:rsidRPr="00944270" w:rsidRDefault="0C9308EA" w:rsidP="0C9308EA">
            <w:pPr>
              <w:rPr>
                <w:rFonts w:ascii="Mulish" w:eastAsia="Mulish" w:hAnsi="Mulish" w:cs="Mulish"/>
                <w:b/>
                <w:color w:val="FFFFFF" w:themeColor="background1"/>
                <w:sz w:val="20"/>
                <w:szCs w:val="20"/>
                <w:lang w:val="el-GR"/>
              </w:rPr>
            </w:pPr>
            <w:r w:rsidRPr="2F7220E9">
              <w:rPr>
                <w:rFonts w:ascii="Mulish" w:eastAsia="Mulish" w:hAnsi="Mulish" w:cs="Mulish"/>
                <w:b/>
                <w:color w:val="FFFFFF" w:themeColor="background1"/>
                <w:sz w:val="20"/>
                <w:szCs w:val="20"/>
                <w:lang w:val="el-GR"/>
              </w:rPr>
              <w:t>5. Θέματα προς συζήτηση</w:t>
            </w:r>
          </w:p>
        </w:tc>
      </w:tr>
      <w:tr w:rsidR="00193732" w:rsidRPr="00124CDE" w14:paraId="7D006742" w14:textId="5A6C8190" w:rsidTr="0C9308EA">
        <w:tc>
          <w:tcPr>
            <w:tcW w:w="8784" w:type="dxa"/>
            <w:gridSpan w:val="3"/>
          </w:tcPr>
          <w:p w14:paraId="55D77132" w14:textId="03EC8AAF" w:rsidR="0C9308EA" w:rsidRPr="00944270" w:rsidRDefault="0C9308EA" w:rsidP="0C9308EA">
            <w:pPr>
              <w:rPr>
                <w:rFonts w:ascii="Mulish" w:eastAsia="Mulish" w:hAnsi="Mulish" w:cs="Mulish"/>
                <w:b/>
                <w:color w:val="000000" w:themeColor="text1"/>
                <w:sz w:val="20"/>
                <w:szCs w:val="20"/>
                <w:lang w:val="el-GR"/>
              </w:rPr>
            </w:pPr>
            <w:r w:rsidRPr="2F7220E9">
              <w:rPr>
                <w:rFonts w:ascii="Mulish" w:eastAsia="Mulish" w:hAnsi="Mulish" w:cs="Mulish"/>
                <w:b/>
                <w:color w:val="000000" w:themeColor="text1"/>
                <w:sz w:val="20"/>
                <w:szCs w:val="20"/>
                <w:lang w:val="el-GR"/>
              </w:rPr>
              <w:t>Αυτή η ενότητα βοηθά στον προσδιορισμό των θεμάτων που έχουν μεγαλύτερη σημασία και πρέπει να συζητηθούν κατά τη διάρκεια της μετάβασης φροντίδας. Καλύπτει διάφορους τομείς της ζωής, όπως η υγεία, η κοινωνική ζωή, η εκπαίδευση και η καθημερινότητα. Στόχος είναι να εξασφαλιστεί ομαλή και συνεπής φροντίδα, να υποστηριχθεί η αυξανόμενη ανεξαρτησία και να προωθηθεί η μακροπρόθεσμη ευεξία.</w:t>
            </w:r>
          </w:p>
        </w:tc>
      </w:tr>
      <w:tr w:rsidR="00193732" w:rsidRPr="00124CDE" w14:paraId="5384A915" w14:textId="0BC64C90" w:rsidTr="0C9308EA">
        <w:tc>
          <w:tcPr>
            <w:tcW w:w="3145" w:type="dxa"/>
          </w:tcPr>
          <w:p w14:paraId="1D024D2A" w14:textId="61CC3EE0"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Προσωπική κατάσταση</w:t>
            </w:r>
          </w:p>
        </w:tc>
        <w:tc>
          <w:tcPr>
            <w:tcW w:w="1386" w:type="dxa"/>
          </w:tcPr>
          <w:p w14:paraId="45B5337A" w14:textId="34060C11"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4F34B56C" w14:textId="2594AD4D"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εκπαίδευση, απασχόληση, ανεξάρτητη διαβίωση, σχέσεις </w:t>
            </w:r>
          </w:p>
        </w:tc>
      </w:tr>
      <w:tr w:rsidR="00193732" w:rsidRPr="00124CDE" w14:paraId="48D9E5CE" w14:textId="662A616B" w:rsidTr="0C9308EA">
        <w:tc>
          <w:tcPr>
            <w:tcW w:w="3145" w:type="dxa"/>
          </w:tcPr>
          <w:p w14:paraId="54ECF705" w14:textId="057BC4D9" w:rsidR="0C9308EA" w:rsidRPr="00944270" w:rsidRDefault="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Κοινωνικό περιβάλλον</w:t>
            </w:r>
            <w:r w:rsidRPr="2F7220E9">
              <w:rPr>
                <w:rFonts w:ascii="Mulish" w:eastAsia="Mulish" w:hAnsi="Mulish" w:cs="Mulish"/>
                <w:sz w:val="20"/>
                <w:szCs w:val="20"/>
                <w:lang w:val="el-GR"/>
              </w:rPr>
              <w:t xml:space="preserve"> </w:t>
            </w:r>
          </w:p>
        </w:tc>
        <w:tc>
          <w:tcPr>
            <w:tcW w:w="1386" w:type="dxa"/>
          </w:tcPr>
          <w:p w14:paraId="6E9442F7" w14:textId="7064F7CB" w:rsidR="00193732" w:rsidRPr="00944270" w:rsidRDefault="26324C2C" w:rsidP="00193732">
            <w:pPr>
              <w:rPr>
                <w:rFonts w:ascii="Mulish" w:eastAsia="Mulish" w:hAnsi="Mulish" w:cs="Mulish"/>
                <w:color w:val="7F7F7F" w:themeColor="text1" w:themeTint="80"/>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3FC580CA" w14:textId="5942C2CE"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οικογένεια, φίλοι, σχολείο/εργασία, κοινότητα </w:t>
            </w:r>
          </w:p>
        </w:tc>
      </w:tr>
      <w:tr w:rsidR="00193732" w:rsidRPr="00124CDE" w14:paraId="479132FB" w14:textId="794578C0" w:rsidTr="0C9308EA">
        <w:tc>
          <w:tcPr>
            <w:tcW w:w="3145" w:type="dxa"/>
          </w:tcPr>
          <w:p w14:paraId="3E0EDE14" w14:textId="1929989E"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 xml:space="preserve">Κοινωνική ασφάλιση  </w:t>
            </w:r>
          </w:p>
        </w:tc>
        <w:tc>
          <w:tcPr>
            <w:tcW w:w="1386" w:type="dxa"/>
          </w:tcPr>
          <w:p w14:paraId="35DBAD39" w14:textId="4E40CCDB"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0479237E" w14:textId="40B61C36"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επιδόματα αναπηρίας, αποζημιώσεις, οικονομική υποστήριξη </w:t>
            </w:r>
          </w:p>
        </w:tc>
      </w:tr>
      <w:tr w:rsidR="00193732" w:rsidRPr="00124CDE" w14:paraId="3B79C6A0" w14:textId="33A9BA0D" w:rsidTr="0C9308EA">
        <w:tc>
          <w:tcPr>
            <w:tcW w:w="3145" w:type="dxa"/>
          </w:tcPr>
          <w:p w14:paraId="2BF856BA" w14:textId="51E5E96E"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Αλλαγή ρόλου στη φροντίδα μου</w:t>
            </w:r>
          </w:p>
        </w:tc>
        <w:tc>
          <w:tcPr>
            <w:tcW w:w="1386" w:type="dxa"/>
          </w:tcPr>
          <w:p w14:paraId="2E02C62F" w14:textId="61680C39"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00A1913E" w14:textId="39D04D39"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ανάληψη μεγαλύτερης ευθύνης για τα ραντεβού, κατανόηση της διάγνωσής, προετοιμασία ερωτήσεων για την ομάδα φροντίδας </w:t>
            </w:r>
          </w:p>
        </w:tc>
      </w:tr>
      <w:tr w:rsidR="00193732" w:rsidRPr="00124CDE" w14:paraId="1B31BD91" w14:textId="5FCF1ADD" w:rsidTr="0C9308EA">
        <w:tc>
          <w:tcPr>
            <w:tcW w:w="3145" w:type="dxa"/>
          </w:tcPr>
          <w:p w14:paraId="38C3CC5A" w14:textId="654EB7C5"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Διαχείριση φαρμακευτικής αγωγής</w:t>
            </w:r>
          </w:p>
        </w:tc>
        <w:tc>
          <w:tcPr>
            <w:tcW w:w="1386" w:type="dxa"/>
          </w:tcPr>
          <w:p w14:paraId="764048B2" w14:textId="036FA0E1"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7C2C3BCA" w14:textId="2DB63C30"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να θυμάστε τις ώρες λήψης των φαρμάκων, να οργανώνετε την ανανέωση των συνταγών </w:t>
            </w:r>
          </w:p>
        </w:tc>
      </w:tr>
      <w:tr w:rsidR="00193732" w:rsidRPr="00124CDE" w14:paraId="7FDB1815" w14:textId="663E42E8" w:rsidTr="0C9308EA">
        <w:tc>
          <w:tcPr>
            <w:tcW w:w="3145" w:type="dxa"/>
          </w:tcPr>
          <w:p w14:paraId="08D70221" w14:textId="4A82C434"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Τρόπος ζωής και πρόληψη</w:t>
            </w:r>
          </w:p>
        </w:tc>
        <w:tc>
          <w:tcPr>
            <w:tcW w:w="1386" w:type="dxa"/>
          </w:tcPr>
          <w:p w14:paraId="0B60138F" w14:textId="4C09105C" w:rsidR="00193732" w:rsidRPr="00944270" w:rsidRDefault="26324C2C" w:rsidP="00193732">
            <w:pPr>
              <w:rPr>
                <w:rFonts w:ascii="Mulish" w:eastAsia="Mulish" w:hAnsi="Mulish" w:cs="Mulish"/>
                <w:color w:val="7F7F7F" w:themeColor="text1" w:themeTint="80"/>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682A1FDA" w14:textId="683AC6F9"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συμπεριφορές υγείας, αυτοδιαχείριση </w:t>
            </w:r>
          </w:p>
        </w:tc>
      </w:tr>
      <w:tr w:rsidR="00193732" w:rsidRPr="00124CDE" w14:paraId="5DE28665" w14:textId="65B5A82F" w:rsidTr="0C9308EA">
        <w:tc>
          <w:tcPr>
            <w:tcW w:w="3145" w:type="dxa"/>
          </w:tcPr>
          <w:p w14:paraId="1490986A" w14:textId="4AA334C7"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Ασφάλεια</w:t>
            </w:r>
          </w:p>
        </w:tc>
        <w:tc>
          <w:tcPr>
            <w:tcW w:w="1386" w:type="dxa"/>
          </w:tcPr>
          <w:p w14:paraId="58916BD4" w14:textId="73EB5D59"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6FE79A9C" w14:textId="13FC4ADC"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κάλυψη ασφάλισης υγείας, επιστροφή εξόδων φαρμακευτικής αγωγής </w:t>
            </w:r>
          </w:p>
        </w:tc>
      </w:tr>
      <w:tr w:rsidR="00193732" w:rsidRPr="00124CDE" w14:paraId="0265D09A" w14:textId="0A6E7057" w:rsidTr="0C9308EA">
        <w:tc>
          <w:tcPr>
            <w:tcW w:w="3145" w:type="dxa"/>
          </w:tcPr>
          <w:p w14:paraId="7F060B2E" w14:textId="1F19A498"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Ψυχική υγεία</w:t>
            </w:r>
          </w:p>
        </w:tc>
        <w:tc>
          <w:tcPr>
            <w:tcW w:w="1386" w:type="dxa"/>
          </w:tcPr>
          <w:p w14:paraId="06E10ABE" w14:textId="3BF0B1A8"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28CBE8EA" w14:textId="53BCB887" w:rsidR="0C9308EA" w:rsidRPr="00944270" w:rsidRDefault="0C9308EA" w:rsidP="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π.χ. στρες, άγχος, διαχείριση της αβεβαιότητας, επιλογές υποστήριξης</w:t>
            </w:r>
          </w:p>
        </w:tc>
      </w:tr>
      <w:tr w:rsidR="00193732" w:rsidRPr="00124CDE" w14:paraId="35E14900" w14:textId="2274829E" w:rsidTr="0C9308EA">
        <w:tc>
          <w:tcPr>
            <w:tcW w:w="3145" w:type="dxa"/>
          </w:tcPr>
          <w:p w14:paraId="67A85632" w14:textId="1EBD81E7"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Γονιμότητα και σεξουαλική υγεία</w:t>
            </w:r>
          </w:p>
        </w:tc>
        <w:tc>
          <w:tcPr>
            <w:tcW w:w="1386" w:type="dxa"/>
          </w:tcPr>
          <w:p w14:paraId="3AB110E1" w14:textId="271C6A42"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221D0005" w14:textId="354EC816" w:rsidR="0C9308EA" w:rsidRPr="00944270" w:rsidRDefault="0C9308EA" w:rsidP="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π.χ. διατήρηση της γονιμότητας, αντισύλληψη, σεξουαλική ευεξία</w:t>
            </w:r>
          </w:p>
        </w:tc>
      </w:tr>
      <w:tr w:rsidR="00193732" w:rsidRPr="00124CDE" w14:paraId="2FC7E44C" w14:textId="68CB39F9" w:rsidTr="0C9308EA">
        <w:tc>
          <w:tcPr>
            <w:tcW w:w="3145" w:type="dxa"/>
          </w:tcPr>
          <w:p w14:paraId="025D0A46" w14:textId="49877E02" w:rsidR="0C9308EA" w:rsidRPr="00944270" w:rsidRDefault="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Πρακτική υποστήριξη</w:t>
            </w:r>
            <w:r w:rsidRPr="2F7220E9">
              <w:rPr>
                <w:rFonts w:ascii="Mulish" w:eastAsia="Mulish" w:hAnsi="Mulish" w:cs="Mulish"/>
                <w:sz w:val="20"/>
                <w:szCs w:val="20"/>
                <w:lang w:val="el-GR"/>
              </w:rPr>
              <w:t xml:space="preserve"> </w:t>
            </w:r>
          </w:p>
        </w:tc>
        <w:tc>
          <w:tcPr>
            <w:tcW w:w="1386" w:type="dxa"/>
          </w:tcPr>
          <w:p w14:paraId="0DF5F515" w14:textId="45BA4BC7" w:rsidR="00193732" w:rsidRPr="00944270" w:rsidRDefault="26324C2C" w:rsidP="00193732">
            <w:pPr>
              <w:rPr>
                <w:rFonts w:ascii="Mulish" w:eastAsia="Mulish" w:hAnsi="Mulish" w:cs="Mulish"/>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7980C7D1" w14:textId="01445D9A"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οικονομικά, στέγαση, μετακινήσεις, επιδόματα </w:t>
            </w:r>
          </w:p>
        </w:tc>
      </w:tr>
      <w:tr w:rsidR="00193732" w:rsidRPr="00124CDE" w14:paraId="7330AB60" w14:textId="68A18E13" w:rsidTr="0C9308EA">
        <w:tc>
          <w:tcPr>
            <w:tcW w:w="3145" w:type="dxa"/>
          </w:tcPr>
          <w:p w14:paraId="7584CAED" w14:textId="26511321"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Προτιμήσεις σχετικά με την υποστήριξη από ομότιμους (μεταξύ ασθενών)</w:t>
            </w:r>
          </w:p>
        </w:tc>
        <w:tc>
          <w:tcPr>
            <w:tcW w:w="1386" w:type="dxa"/>
          </w:tcPr>
          <w:p w14:paraId="51CE521B" w14:textId="4841EFE4" w:rsidR="00193732" w:rsidRPr="00944270" w:rsidRDefault="26324C2C" w:rsidP="00193732">
            <w:pPr>
              <w:rPr>
                <w:rFonts w:ascii="Mulish" w:eastAsia="Mulish" w:hAnsi="Mulish" w:cs="Mulish"/>
                <w:color w:val="7F7F7F" w:themeColor="text1" w:themeTint="80"/>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7A6BFEAF" w14:textId="0DDAEC19" w:rsidR="0C9308EA" w:rsidRPr="00944270" w:rsidRDefault="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 xml:space="preserve">π.χ. επιθυμία επαφής με κάποιον που έχει περάσει παρόμοια εμπειρία, ομάδες υποστήριξης, διαδικτυακές κοινότητες </w:t>
            </w:r>
          </w:p>
        </w:tc>
      </w:tr>
      <w:tr w:rsidR="00193732" w:rsidRPr="00124CDE" w14:paraId="030F0FDB" w14:textId="0ECEB6F7" w:rsidTr="0C9308EA">
        <w:trPr>
          <w:trHeight w:val="458"/>
        </w:trPr>
        <w:tc>
          <w:tcPr>
            <w:tcW w:w="3145" w:type="dxa"/>
          </w:tcPr>
          <w:p w14:paraId="17B04A2C" w14:textId="4404E030"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Διαχείριση μακροχρόνιων επιπτώσεων</w:t>
            </w:r>
          </w:p>
        </w:tc>
        <w:tc>
          <w:tcPr>
            <w:tcW w:w="1386" w:type="dxa"/>
          </w:tcPr>
          <w:p w14:paraId="01C1CE2C" w14:textId="3F44A499" w:rsidR="00193732" w:rsidRPr="00944270" w:rsidRDefault="26324C2C" w:rsidP="00193732">
            <w:pPr>
              <w:rPr>
                <w:rFonts w:ascii="Mulish" w:eastAsia="Mulish" w:hAnsi="Mulish" w:cs="Mulish"/>
                <w:color w:val="7F7F7F" w:themeColor="text1" w:themeTint="80"/>
                <w:sz w:val="20"/>
                <w:szCs w:val="20"/>
                <w:lang w:val="el-GR"/>
              </w:rPr>
            </w:pPr>
            <w:r w:rsidRPr="2F7220E9">
              <w:rPr>
                <w:rFonts w:ascii="Mulish" w:eastAsia="Mulish" w:hAnsi="Mulish" w:cs="Mulish"/>
                <w:sz w:val="20"/>
                <w:szCs w:val="20"/>
                <w:lang w:val="el-GR"/>
              </w:rPr>
              <w:t xml:space="preserve">Ναι </w:t>
            </w:r>
            <w:r w:rsidR="4C0CB55D"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4C0CB55D" w:rsidRPr="2F7220E9">
              <w:rPr>
                <w:rFonts w:ascii="Mulish" w:eastAsia="Mulish" w:hAnsi="Mulish" w:cs="Mulish"/>
                <w:sz w:val="20"/>
                <w:szCs w:val="20"/>
                <w:lang w:val="el-GR"/>
              </w:rPr>
              <w:t xml:space="preserve"> □ </w:t>
            </w:r>
          </w:p>
        </w:tc>
        <w:tc>
          <w:tcPr>
            <w:tcW w:w="4253" w:type="dxa"/>
          </w:tcPr>
          <w:p w14:paraId="3A67CDA3" w14:textId="28600F32" w:rsidR="0C9308EA" w:rsidRPr="00944270" w:rsidRDefault="0C9308EA" w:rsidP="0C9308EA">
            <w:pPr>
              <w:rPr>
                <w:rFonts w:ascii="Mulish" w:eastAsia="Mulish" w:hAnsi="Mulish" w:cs="Mulish"/>
                <w:color w:val="7F7F7F" w:themeColor="text1" w:themeTint="80"/>
                <w:sz w:val="20"/>
                <w:szCs w:val="20"/>
                <w:lang w:val="el-GR"/>
              </w:rPr>
            </w:pPr>
            <w:r w:rsidRPr="2F7220E9">
              <w:rPr>
                <w:rFonts w:ascii="Mulish" w:eastAsia="Mulish" w:hAnsi="Mulish" w:cs="Mulish"/>
                <w:color w:val="7F7F7F" w:themeColor="text1" w:themeTint="80"/>
                <w:sz w:val="20"/>
                <w:szCs w:val="20"/>
                <w:lang w:val="el-GR"/>
              </w:rPr>
              <w:t>π.χ. μακροχρόνιες σωματικές και ψυχοκοινωνικές συνέπειες</w:t>
            </w:r>
          </w:p>
        </w:tc>
      </w:tr>
      <w:tr w:rsidR="4B4972D8" w:rsidRPr="00944270" w14:paraId="2CD67F38" w14:textId="77777777" w:rsidTr="2F7220E9">
        <w:trPr>
          <w:trHeight w:val="300"/>
        </w:trPr>
        <w:tc>
          <w:tcPr>
            <w:tcW w:w="3145" w:type="dxa"/>
          </w:tcPr>
          <w:p w14:paraId="121D8702" w14:textId="70180C8F"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Άλλα</w:t>
            </w:r>
          </w:p>
        </w:tc>
        <w:tc>
          <w:tcPr>
            <w:tcW w:w="1386" w:type="dxa"/>
          </w:tcPr>
          <w:p w14:paraId="13EE80A9" w14:textId="48A03C5B" w:rsidR="4B4972D8" w:rsidRPr="00944270" w:rsidRDefault="26324C2C" w:rsidP="4B4972D8">
            <w:pPr>
              <w:rPr>
                <w:rFonts w:ascii="Mulish" w:eastAsia="Mulish" w:hAnsi="Mulish" w:cs="Mulish"/>
                <w:color w:val="7F7F7F" w:themeColor="text1" w:themeTint="80"/>
                <w:sz w:val="20"/>
                <w:szCs w:val="20"/>
                <w:lang w:val="el-GR"/>
              </w:rPr>
            </w:pPr>
            <w:r w:rsidRPr="2F7220E9">
              <w:rPr>
                <w:rFonts w:ascii="Mulish" w:eastAsia="Mulish" w:hAnsi="Mulish" w:cs="Mulish"/>
                <w:sz w:val="20"/>
                <w:szCs w:val="20"/>
                <w:lang w:val="el-GR"/>
              </w:rPr>
              <w:t xml:space="preserve">Ναι </w:t>
            </w:r>
            <w:r w:rsidR="0394BC9B" w:rsidRPr="2F7220E9">
              <w:rPr>
                <w:rFonts w:ascii="Mulish" w:eastAsia="Mulish" w:hAnsi="Mulish" w:cs="Mulish"/>
                <w:sz w:val="20"/>
                <w:szCs w:val="20"/>
                <w:lang w:val="el-GR"/>
              </w:rPr>
              <w:t xml:space="preserve">  □ </w:t>
            </w:r>
            <w:r w:rsidR="7312DBF6" w:rsidRPr="2F7220E9">
              <w:rPr>
                <w:rFonts w:ascii="Mulish" w:eastAsia="Mulish" w:hAnsi="Mulish" w:cs="Mulish"/>
                <w:sz w:val="20"/>
                <w:szCs w:val="20"/>
                <w:lang w:val="el-GR"/>
              </w:rPr>
              <w:t>/ Όχι</w:t>
            </w:r>
            <w:r w:rsidR="0394BC9B" w:rsidRPr="2F7220E9">
              <w:rPr>
                <w:rFonts w:ascii="Mulish" w:eastAsia="Mulish" w:hAnsi="Mulish" w:cs="Mulish"/>
                <w:sz w:val="20"/>
                <w:szCs w:val="20"/>
                <w:lang w:val="el-GR"/>
              </w:rPr>
              <w:t xml:space="preserve"> □ </w:t>
            </w:r>
          </w:p>
        </w:tc>
        <w:tc>
          <w:tcPr>
            <w:tcW w:w="4253" w:type="dxa"/>
          </w:tcPr>
          <w:p w14:paraId="1616EA3B" w14:textId="6DF96053" w:rsidR="4B4972D8" w:rsidRPr="00944270" w:rsidRDefault="4B4972D8" w:rsidP="4B4972D8">
            <w:pPr>
              <w:rPr>
                <w:rFonts w:ascii="Mulish" w:eastAsia="Mulish" w:hAnsi="Mulish" w:cs="Mulish"/>
                <w:color w:val="7F7F7F" w:themeColor="text1" w:themeTint="80"/>
                <w:sz w:val="20"/>
                <w:szCs w:val="20"/>
                <w:lang w:val="el-GR"/>
              </w:rPr>
            </w:pPr>
          </w:p>
        </w:tc>
      </w:tr>
    </w:tbl>
    <w:p w14:paraId="44AC0FB3" w14:textId="316CFA6F" w:rsidR="00194B43" w:rsidRPr="00944270" w:rsidRDefault="00194B43">
      <w:pPr>
        <w:rPr>
          <w:rFonts w:ascii="Mulish" w:eastAsia="Mulish" w:hAnsi="Mulish" w:cs="Mulish"/>
          <w:sz w:val="20"/>
          <w:szCs w:val="20"/>
          <w:lang w:val="el-GR"/>
        </w:rPr>
      </w:pPr>
    </w:p>
    <w:p w14:paraId="5C5E4028" w14:textId="205FB598" w:rsidR="00F57643" w:rsidRPr="00944270" w:rsidRDefault="00F57643">
      <w:pPr>
        <w:rPr>
          <w:rFonts w:ascii="Mulish" w:hAnsi="Mulish"/>
          <w:sz w:val="20"/>
          <w:szCs w:val="20"/>
          <w:lang w:val="el-GR"/>
        </w:rPr>
      </w:pPr>
      <w:r w:rsidRPr="00944270">
        <w:rPr>
          <w:rFonts w:ascii="Mulish" w:hAnsi="Mulish"/>
          <w:sz w:val="20"/>
          <w:szCs w:val="20"/>
          <w:lang w:val="el-GR"/>
        </w:rPr>
        <w:br w:type="page"/>
      </w:r>
    </w:p>
    <w:tbl>
      <w:tblPr>
        <w:tblStyle w:val="Tabelraster"/>
        <w:tblW w:w="8742" w:type="dxa"/>
        <w:tblLook w:val="04A0" w:firstRow="1" w:lastRow="0" w:firstColumn="1" w:lastColumn="0" w:noHBand="0" w:noVBand="1"/>
      </w:tblPr>
      <w:tblGrid>
        <w:gridCol w:w="7063"/>
        <w:gridCol w:w="1679"/>
      </w:tblGrid>
      <w:tr w:rsidR="00123BFD" w:rsidRPr="00944270" w14:paraId="663E41B5" w14:textId="77777777" w:rsidTr="2F7220E9">
        <w:trPr>
          <w:trHeight w:val="300"/>
        </w:trPr>
        <w:tc>
          <w:tcPr>
            <w:tcW w:w="8742" w:type="dxa"/>
            <w:gridSpan w:val="2"/>
            <w:shd w:val="clear" w:color="auto" w:fill="0057A2"/>
          </w:tcPr>
          <w:p w14:paraId="733AF68C" w14:textId="23C2FB2C" w:rsidR="0C9308EA" w:rsidRPr="00944270" w:rsidRDefault="0C9308EA" w:rsidP="0C9308EA">
            <w:pPr>
              <w:rPr>
                <w:rFonts w:ascii="Mulish" w:eastAsia="Mulish" w:hAnsi="Mulish" w:cs="Mulish"/>
                <w:b/>
                <w:color w:val="FFFFFF" w:themeColor="background1"/>
                <w:sz w:val="20"/>
                <w:szCs w:val="20"/>
                <w:lang w:val="el-GR"/>
              </w:rPr>
            </w:pPr>
            <w:r w:rsidRPr="2F7220E9">
              <w:rPr>
                <w:rFonts w:ascii="Mulish" w:eastAsia="Mulish" w:hAnsi="Mulish" w:cs="Mulish"/>
                <w:b/>
                <w:color w:val="FFFFFF" w:themeColor="background1"/>
                <w:sz w:val="20"/>
                <w:szCs w:val="20"/>
                <w:lang w:val="el-GR"/>
              </w:rPr>
              <w:lastRenderedPageBreak/>
              <w:t>6. Αξιολόγηση ετοιμότητας</w:t>
            </w:r>
          </w:p>
        </w:tc>
      </w:tr>
      <w:tr w:rsidR="00123BFD" w:rsidRPr="00124CDE" w14:paraId="67C9C286" w14:textId="77777777" w:rsidTr="0C9308EA">
        <w:tc>
          <w:tcPr>
            <w:tcW w:w="8742" w:type="dxa"/>
            <w:gridSpan w:val="2"/>
          </w:tcPr>
          <w:p w14:paraId="29B11E8F" w14:textId="54F4DC8B" w:rsidR="0C9308EA" w:rsidRPr="00944270" w:rsidRDefault="0C9308EA" w:rsidP="0C9308EA">
            <w:pPr>
              <w:rPr>
                <w:rFonts w:ascii="Mulish" w:eastAsia="Mulish" w:hAnsi="Mulish" w:cs="Mulish"/>
                <w:b/>
                <w:color w:val="000000" w:themeColor="text1"/>
                <w:sz w:val="20"/>
                <w:szCs w:val="20"/>
                <w:lang w:val="el-GR"/>
              </w:rPr>
            </w:pPr>
            <w:r w:rsidRPr="2F7220E9">
              <w:rPr>
                <w:rFonts w:ascii="Mulish" w:eastAsia="Mulish" w:hAnsi="Mulish" w:cs="Mulish"/>
                <w:b/>
                <w:color w:val="000000" w:themeColor="text1"/>
                <w:sz w:val="20"/>
                <w:szCs w:val="20"/>
                <w:lang w:val="el-GR"/>
              </w:rPr>
              <w:t>Αυτή η ενότητα περιγράφει διαφορετικούς τρόπους αξιολόγησης της ετοιμότητας για τη μετάβαση σε μια νέα φάση φροντίδας. Μια αξιολόγηση ετοιμότητας βοηθά να αισθάνεσθε σιγουριά, καλά ενημερωμένοι και υποστηριζόμενοι πριν προχωρήσετε στην επόμενη φάση φροντίδας. Υπάρχουν πολλές επιλογές για την αξιολόγηση της ετοιμότητας.</w:t>
            </w:r>
            <w:r w:rsidR="00F86354" w:rsidRPr="2F7220E9">
              <w:rPr>
                <w:rFonts w:ascii="Mulish" w:eastAsia="Mulish" w:hAnsi="Mulish" w:cs="Mulish"/>
                <w:b/>
                <w:color w:val="000000" w:themeColor="text1"/>
                <w:sz w:val="20"/>
                <w:szCs w:val="20"/>
                <w:lang w:val="el-GR"/>
              </w:rPr>
              <w:t xml:space="preserve"> Δεν είναι όλες οι επιλογές ελεύθερα διαθέσιμες· συζητήστε τις δυνατότητες με τον πάροχο υγειονομικής περίθαλψής σας.</w:t>
            </w:r>
          </w:p>
        </w:tc>
      </w:tr>
      <w:tr w:rsidR="000D003F" w:rsidRPr="00124CDE" w14:paraId="22654413" w14:textId="77777777" w:rsidTr="0C9308EA">
        <w:trPr>
          <w:trHeight w:val="841"/>
        </w:trPr>
        <w:tc>
          <w:tcPr>
            <w:tcW w:w="8742" w:type="dxa"/>
            <w:gridSpan w:val="2"/>
            <w:tcBorders>
              <w:bottom w:val="single" w:sz="4" w:space="0" w:color="FFFFFF" w:themeColor="background1"/>
            </w:tcBorders>
          </w:tcPr>
          <w:p w14:paraId="221D126C" w14:textId="629E3797" w:rsidR="0C9308EA" w:rsidRPr="00944270" w:rsidRDefault="0C9308EA" w:rsidP="0C9308EA">
            <w:pPr>
              <w:rPr>
                <w:rFonts w:ascii="Mulish" w:eastAsia="Mulish" w:hAnsi="Mulish" w:cs="Mulish"/>
                <w:color w:val="000000" w:themeColor="text1"/>
                <w:sz w:val="20"/>
                <w:szCs w:val="20"/>
                <w:lang w:val="el-GR"/>
              </w:rPr>
            </w:pPr>
            <w:r w:rsidRPr="2F7220E9">
              <w:rPr>
                <w:rFonts w:ascii="Mulish" w:eastAsia="Mulish" w:hAnsi="Mulish" w:cs="Mulish"/>
                <w:color w:val="000000" w:themeColor="text1"/>
                <w:sz w:val="20"/>
                <w:szCs w:val="20"/>
                <w:lang w:val="el-GR"/>
              </w:rPr>
              <w:t>Ο πάροχος φροντίδας υγείας μου και εγώ επιλέξαμε για την αξιολόγηση της ετοιμότητας:</w:t>
            </w:r>
          </w:p>
        </w:tc>
      </w:tr>
      <w:tr w:rsidR="004139C2" w:rsidRPr="00944270" w14:paraId="43CBDE60" w14:textId="77777777" w:rsidTr="001E0297">
        <w:trPr>
          <w:trHeight w:val="611"/>
        </w:trPr>
        <w:tc>
          <w:tcPr>
            <w:tcW w:w="7063" w:type="dxa"/>
            <w:vMerge w:val="restart"/>
            <w:tcBorders>
              <w:top w:val="single" w:sz="4" w:space="0" w:color="FFFFFF" w:themeColor="background1"/>
              <w:right w:val="single" w:sz="4" w:space="0" w:color="FFFFFF" w:themeColor="background1"/>
            </w:tcBorders>
          </w:tcPr>
          <w:p w14:paraId="7490A81C" w14:textId="59B41D95" w:rsidR="004139C2" w:rsidRPr="00944270" w:rsidRDefault="1D92B3C2" w:rsidP="0021072E">
            <w:pPr>
              <w:numPr>
                <w:ilvl w:val="0"/>
                <w:numId w:val="11"/>
              </w:numPr>
              <w:rPr>
                <w:rFonts w:ascii="Mulish" w:eastAsia="Mulish" w:hAnsi="Mulish" w:cs="Mulish"/>
                <w:sz w:val="20"/>
                <w:szCs w:val="20"/>
                <w:lang w:val="el-GR"/>
              </w:rPr>
            </w:pPr>
            <w:hyperlink r:id="rId17">
              <w:r w:rsidRPr="2F7220E9">
                <w:rPr>
                  <w:rStyle w:val="Hyperlink"/>
                  <w:rFonts w:ascii="Mulish" w:eastAsia="Mulish" w:hAnsi="Mulish" w:cs="Mulish"/>
                  <w:sz w:val="20"/>
                  <w:szCs w:val="20"/>
                  <w:lang w:val="el-GR"/>
                </w:rPr>
                <w:t>TRAQ 6.0</w:t>
              </w:r>
            </w:hyperlink>
            <w:r w:rsidRPr="2F7220E9">
              <w:rPr>
                <w:rFonts w:ascii="Mulish" w:eastAsia="Mulish" w:hAnsi="Mulish" w:cs="Mulish"/>
                <w:sz w:val="20"/>
                <w:szCs w:val="20"/>
                <w:lang w:val="el-GR"/>
              </w:rPr>
              <w:t xml:space="preserve">: </w:t>
            </w:r>
            <w:r w:rsidR="1E736DB3" w:rsidRPr="2F7220E9">
              <w:rPr>
                <w:rFonts w:ascii="Mulish" w:eastAsia="Mulish" w:hAnsi="Mulish" w:cs="Mulish"/>
                <w:sz w:val="20"/>
                <w:szCs w:val="20"/>
                <w:lang w:val="el-GR"/>
              </w:rPr>
              <w:t>Το Ερωτηματολόγιο Αξιολόγησης Ετοιμότητας για Μετάβαση (Transition Readiness Assessment Questionnaire – TRAQ) αξιολογεί δεξιότητες αυτοδιαχείρισης και αυτοσυνηγορίας σε νέους με ειδικές ανάγκες φροντίδας υγείας, οι οποίοι προετοιμάζονται για τη μετάβαση από την παιδιατρική στην ενήλικη φροντίδα υγείας.</w:t>
            </w:r>
          </w:p>
          <w:p w14:paraId="6311681B" w14:textId="77777777" w:rsidR="00B65F05" w:rsidRPr="00944270" w:rsidRDefault="00B65F05" w:rsidP="00B65F05">
            <w:pPr>
              <w:ind w:left="720"/>
              <w:rPr>
                <w:rFonts w:ascii="Mulish" w:eastAsia="Mulish" w:hAnsi="Mulish" w:cs="Mulish"/>
                <w:sz w:val="20"/>
                <w:szCs w:val="20"/>
                <w:lang w:val="el-GR"/>
              </w:rPr>
            </w:pPr>
          </w:p>
          <w:p w14:paraId="6C8E2FA8" w14:textId="7DBADB45" w:rsidR="004139C2" w:rsidRPr="00944270" w:rsidRDefault="1D92B3C2" w:rsidP="0021072E">
            <w:pPr>
              <w:numPr>
                <w:ilvl w:val="0"/>
                <w:numId w:val="11"/>
              </w:numPr>
              <w:rPr>
                <w:rFonts w:ascii="Mulish" w:eastAsia="Mulish" w:hAnsi="Mulish" w:cs="Mulish"/>
                <w:sz w:val="20"/>
                <w:szCs w:val="20"/>
                <w:lang w:val="el-GR"/>
              </w:rPr>
            </w:pPr>
            <w:hyperlink r:id="rId18">
              <w:r w:rsidRPr="2F7220E9">
                <w:rPr>
                  <w:rStyle w:val="Hyperlink"/>
                  <w:rFonts w:ascii="Mulish" w:eastAsia="Mulish" w:hAnsi="Mulish" w:cs="Mulish"/>
                  <w:sz w:val="20"/>
                  <w:szCs w:val="20"/>
                  <w:lang w:val="el-GR"/>
                </w:rPr>
                <w:t>TRANSITION-Q</w:t>
              </w:r>
            </w:hyperlink>
            <w:r w:rsidRPr="2F7220E9">
              <w:rPr>
                <w:rFonts w:ascii="Mulish" w:eastAsia="Mulish" w:hAnsi="Mulish" w:cs="Mulish"/>
                <w:sz w:val="20"/>
                <w:szCs w:val="20"/>
                <w:lang w:val="el-GR"/>
              </w:rPr>
              <w:t xml:space="preserve">: </w:t>
            </w:r>
            <w:r w:rsidR="2DFE07A1" w:rsidRPr="2F7220E9">
              <w:rPr>
                <w:rFonts w:ascii="Mulish" w:eastAsia="Mulish" w:hAnsi="Mulish" w:cs="Mulish"/>
                <w:sz w:val="20"/>
                <w:szCs w:val="20"/>
                <w:lang w:val="el-GR"/>
              </w:rPr>
              <w:t>Το TRANSITION-Q είναι μια κλινικά χρήσιμη κλίμακα που χρησιμοποιείται σε προγράμματα μετάβασης για εφήβους ηλικίας 12 ετών και άνω, με σκοπό την αξιολόγηση και παρακολούθηση της ανάπτυξης δεξιοτήτων αυτοδιαχείρισης που είναι απαραίτητες για τη διαχείριση της υγείας και της φροντίδας υγείας τους.</w:t>
            </w:r>
          </w:p>
          <w:p w14:paraId="2F2F5586" w14:textId="77777777" w:rsidR="00B65F05" w:rsidRPr="00944270" w:rsidRDefault="00B65F05" w:rsidP="00B65F05">
            <w:pPr>
              <w:rPr>
                <w:rFonts w:ascii="Mulish" w:eastAsia="Mulish" w:hAnsi="Mulish" w:cs="Mulish"/>
                <w:sz w:val="20"/>
                <w:szCs w:val="20"/>
                <w:lang w:val="el-GR"/>
              </w:rPr>
            </w:pPr>
          </w:p>
          <w:p w14:paraId="25C7390B" w14:textId="69265331" w:rsidR="004139C2" w:rsidRPr="00944270" w:rsidRDefault="1D92B3C2" w:rsidP="0021072E">
            <w:pPr>
              <w:numPr>
                <w:ilvl w:val="0"/>
                <w:numId w:val="11"/>
              </w:numPr>
              <w:rPr>
                <w:rFonts w:ascii="Mulish" w:eastAsia="Mulish" w:hAnsi="Mulish" w:cs="Mulish"/>
                <w:sz w:val="20"/>
                <w:szCs w:val="20"/>
                <w:lang w:val="el-GR"/>
              </w:rPr>
            </w:pPr>
            <w:hyperlink r:id="rId19">
              <w:r w:rsidRPr="2F7220E9">
                <w:rPr>
                  <w:rStyle w:val="Hyperlink"/>
                  <w:rFonts w:ascii="Mulish" w:eastAsia="Mulish" w:hAnsi="Mulish" w:cs="Mulish"/>
                  <w:sz w:val="20"/>
                  <w:szCs w:val="20"/>
                  <w:lang w:val="el-GR"/>
                </w:rPr>
                <w:t>STARx</w:t>
              </w:r>
            </w:hyperlink>
            <w:r w:rsidRPr="2F7220E9">
              <w:rPr>
                <w:rFonts w:ascii="Mulish" w:eastAsia="Mulish" w:hAnsi="Mulish" w:cs="Mulish"/>
                <w:sz w:val="20"/>
                <w:szCs w:val="20"/>
                <w:lang w:val="el-GR"/>
              </w:rPr>
              <w:t xml:space="preserve">: </w:t>
            </w:r>
            <w:r w:rsidR="18050E4C" w:rsidRPr="2F7220E9">
              <w:rPr>
                <w:rFonts w:ascii="Mulish" w:eastAsia="Mulish" w:hAnsi="Mulish" w:cs="Mulish"/>
                <w:sz w:val="20"/>
                <w:szCs w:val="20"/>
                <w:lang w:val="el-GR"/>
              </w:rPr>
              <w:t>Το Ερωτηματολόγιο STARx αξιολογεί τη συνολική ετοιμότητα για τη μετάβαση φροντίδας, εξετάζοντας τρεις τομείς σε εφήβους και νεαρούς ενήλικες με χρόνιες παθήσεις: επικοινωνία με τους παρόχους φροντίδας υγείας, γνώση σχετικά με τη νόσο και αυτοδιαχείριση.</w:t>
            </w:r>
          </w:p>
          <w:p w14:paraId="69FD48A8" w14:textId="77777777" w:rsidR="00B65F05" w:rsidRPr="00944270" w:rsidRDefault="00B65F05" w:rsidP="00B65F05">
            <w:pPr>
              <w:rPr>
                <w:rFonts w:ascii="Mulish" w:eastAsia="Mulish" w:hAnsi="Mulish" w:cs="Mulish"/>
                <w:sz w:val="20"/>
                <w:szCs w:val="20"/>
                <w:lang w:val="el-GR"/>
              </w:rPr>
            </w:pPr>
          </w:p>
          <w:p w14:paraId="5B9D838C" w14:textId="7F0A8BBB" w:rsidR="004139C2" w:rsidRPr="00944270" w:rsidRDefault="1D92B3C2" w:rsidP="0021072E">
            <w:pPr>
              <w:numPr>
                <w:ilvl w:val="0"/>
                <w:numId w:val="11"/>
              </w:numPr>
              <w:rPr>
                <w:rFonts w:ascii="Mulish" w:eastAsia="Mulish" w:hAnsi="Mulish" w:cs="Mulish"/>
                <w:sz w:val="20"/>
                <w:szCs w:val="20"/>
                <w:lang w:val="el-GR"/>
              </w:rPr>
            </w:pPr>
            <w:hyperlink r:id="rId20">
              <w:r w:rsidRPr="2F7220E9">
                <w:rPr>
                  <w:rStyle w:val="Hyperlink"/>
                  <w:rFonts w:ascii="Mulish" w:eastAsia="Mulish" w:hAnsi="Mulish" w:cs="Mulish"/>
                  <w:sz w:val="20"/>
                  <w:szCs w:val="20"/>
                  <w:lang w:val="el-GR"/>
                </w:rPr>
                <w:t>GYPES</w:t>
              </w:r>
            </w:hyperlink>
            <w:r w:rsidRPr="2F7220E9">
              <w:rPr>
                <w:rFonts w:ascii="Mulish" w:eastAsia="Mulish" w:hAnsi="Mulish" w:cs="Mulish"/>
                <w:sz w:val="20"/>
                <w:szCs w:val="20"/>
                <w:lang w:val="el-GR"/>
              </w:rPr>
              <w:t xml:space="preserve">: </w:t>
            </w:r>
            <w:r w:rsidR="64F9C3CC" w:rsidRPr="2F7220E9">
              <w:rPr>
                <w:rFonts w:ascii="Mulish" w:eastAsia="Mulish" w:hAnsi="Mulish" w:cs="Mulish"/>
                <w:sz w:val="20"/>
                <w:szCs w:val="20"/>
                <w:lang w:val="el-GR"/>
              </w:rPr>
              <w:t>Η Κλίμακα Ενδυνάμωσης Νέων του Γκέτεμποργκ (Gothenburg Young Persons Empowerment Scale – GYPES) είναι ένα ερωτηματολόγιο 15 ερωτήσεων, σχεδιασμένο για την αξιολόγηση της ενδυνάμωσης των ασθενών σε πέντε διαστάσεις σε νέους με χρόνιες παθήσεις.</w:t>
            </w:r>
          </w:p>
          <w:p w14:paraId="1D9880DA" w14:textId="77777777" w:rsidR="00B65F05" w:rsidRPr="00944270" w:rsidRDefault="00B65F05" w:rsidP="00B65F05">
            <w:pPr>
              <w:rPr>
                <w:rFonts w:ascii="Mulish" w:eastAsia="Mulish" w:hAnsi="Mulish" w:cs="Mulish"/>
                <w:sz w:val="20"/>
                <w:szCs w:val="20"/>
                <w:lang w:val="el-GR"/>
              </w:rPr>
            </w:pPr>
          </w:p>
          <w:p w14:paraId="44CC895F" w14:textId="00A3E3D1" w:rsidR="004139C2" w:rsidRPr="00944270" w:rsidRDefault="64F9C3CC" w:rsidP="004139C2">
            <w:pPr>
              <w:numPr>
                <w:ilvl w:val="0"/>
                <w:numId w:val="11"/>
              </w:numPr>
              <w:rPr>
                <w:rFonts w:ascii="Mulish" w:eastAsia="Mulish" w:hAnsi="Mulish" w:cs="Mulish"/>
                <w:sz w:val="20"/>
                <w:szCs w:val="20"/>
                <w:lang w:val="el-GR"/>
              </w:rPr>
            </w:pPr>
            <w:r w:rsidRPr="2F7220E9">
              <w:rPr>
                <w:rFonts w:ascii="Mulish" w:eastAsia="Mulish" w:hAnsi="Mulish" w:cs="Mulish"/>
                <w:sz w:val="20"/>
                <w:szCs w:val="20"/>
                <w:lang w:val="el-GR"/>
              </w:rPr>
              <w:t>Άλλο, συγκεκριμένα:</w:t>
            </w:r>
            <w:r w:rsidR="1D92B3C2" w:rsidRPr="2F7220E9">
              <w:rPr>
                <w:rFonts w:ascii="Mulish" w:eastAsia="Mulish" w:hAnsi="Mulish" w:cs="Mulish"/>
                <w:sz w:val="20"/>
                <w:szCs w:val="20"/>
                <w:lang w:val="el-GR"/>
              </w:rPr>
              <w:t>………………………………………………………………………………….</w:t>
            </w:r>
          </w:p>
          <w:p w14:paraId="75BED07C" w14:textId="77777777" w:rsidR="004139C2" w:rsidRPr="00944270" w:rsidRDefault="004139C2" w:rsidP="004139C2">
            <w:pPr>
              <w:rPr>
                <w:rFonts w:ascii="Mulish" w:eastAsia="Mulish" w:hAnsi="Mulish" w:cs="Mulish"/>
                <w:b/>
                <w:sz w:val="20"/>
                <w:szCs w:val="20"/>
                <w:lang w:val="el-GR"/>
              </w:rPr>
            </w:pPr>
          </w:p>
          <w:p w14:paraId="5033F48F" w14:textId="7A58335A" w:rsidR="58EDE957" w:rsidRPr="00944270" w:rsidRDefault="58EDE957" w:rsidP="0C9308EA">
            <w:pPr>
              <w:numPr>
                <w:ilvl w:val="0"/>
                <w:numId w:val="5"/>
              </w:numPr>
              <w:tabs>
                <w:tab w:val="num" w:pos="720"/>
              </w:tabs>
              <w:rPr>
                <w:rFonts w:ascii="Mulish" w:eastAsia="Mulish" w:hAnsi="Mulish" w:cs="Mulish"/>
                <w:sz w:val="20"/>
                <w:szCs w:val="20"/>
                <w:lang w:val="el-GR"/>
              </w:rPr>
            </w:pPr>
            <w:r w:rsidRPr="2F7220E9">
              <w:rPr>
                <w:rFonts w:ascii="Mulish" w:eastAsia="Mulish" w:hAnsi="Mulish" w:cs="Mulish"/>
                <w:sz w:val="20"/>
                <w:szCs w:val="20"/>
                <w:lang w:val="el-GR"/>
              </w:rPr>
              <w:t>Αναπτύξαμε τη δική μας λίστα με κριτήρια ετοιμότητας.</w:t>
            </w:r>
          </w:p>
          <w:p w14:paraId="66FD0250" w14:textId="77777777" w:rsidR="004139C2" w:rsidRPr="00944270" w:rsidRDefault="004139C2" w:rsidP="004139C2">
            <w:pPr>
              <w:ind w:left="720"/>
              <w:rPr>
                <w:rFonts w:ascii="Mulish" w:eastAsia="Mulish" w:hAnsi="Mulish" w:cs="Mulish"/>
                <w:sz w:val="20"/>
                <w:szCs w:val="20"/>
                <w:lang w:val="el-G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27E1A5DA" w14:textId="77777777" w:rsidR="004139C2" w:rsidRPr="00944270" w:rsidRDefault="00E62E6B" w:rsidP="00B65F05">
            <w:pPr>
              <w:jc w:val="center"/>
              <w:rPr>
                <w:rFonts w:ascii="Mulish" w:eastAsia="Mulish" w:hAnsi="Mulish" w:cs="Mulish"/>
                <w:sz w:val="20"/>
                <w:szCs w:val="20"/>
                <w:lang w:val="el-GR"/>
              </w:rPr>
            </w:pPr>
            <w:r>
              <w:rPr>
                <w:noProof/>
              </w:rPr>
              <w:drawing>
                <wp:inline distT="0" distB="0" distL="0" distR="0" wp14:anchorId="19244138" wp14:editId="1EE6CE99">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1"/>
                          <a:stretch>
                            <a:fillRect/>
                          </a:stretch>
                        </pic:blipFill>
                        <pic:spPr>
                          <a:xfrm>
                            <a:off x="0" y="0"/>
                            <a:ext cx="648051" cy="644400"/>
                          </a:xfrm>
                          <a:prstGeom prst="rect">
                            <a:avLst/>
                          </a:prstGeom>
                        </pic:spPr>
                      </pic:pic>
                    </a:graphicData>
                  </a:graphic>
                </wp:inline>
              </w:drawing>
            </w:r>
          </w:p>
          <w:p w14:paraId="1CA03AA5" w14:textId="77777777" w:rsidR="00B65F05" w:rsidRDefault="00B65F05" w:rsidP="004139C2">
            <w:pPr>
              <w:rPr>
                <w:rFonts w:ascii="Mulish" w:eastAsia="Mulish" w:hAnsi="Mulish" w:cs="Mulish"/>
                <w:sz w:val="20"/>
                <w:szCs w:val="20"/>
              </w:rPr>
            </w:pPr>
          </w:p>
          <w:p w14:paraId="3C3B2374" w14:textId="721134D2" w:rsidR="0035482F" w:rsidRPr="0035482F" w:rsidRDefault="0035482F" w:rsidP="004139C2">
            <w:pPr>
              <w:rPr>
                <w:rFonts w:ascii="Mulish" w:eastAsia="Mulish" w:hAnsi="Mulish" w:cs="Mulish"/>
                <w:sz w:val="20"/>
                <w:szCs w:val="20"/>
              </w:rPr>
            </w:pPr>
          </w:p>
        </w:tc>
      </w:tr>
      <w:tr w:rsidR="004139C2" w:rsidRPr="00944270" w14:paraId="62C22580" w14:textId="77777777" w:rsidTr="0C9308EA">
        <w:trPr>
          <w:trHeight w:val="611"/>
        </w:trPr>
        <w:tc>
          <w:tcPr>
            <w:tcW w:w="7063" w:type="dxa"/>
            <w:vMerge/>
          </w:tcPr>
          <w:p w14:paraId="43CE42EC" w14:textId="77777777" w:rsidR="004139C2" w:rsidRPr="00944270" w:rsidRDefault="004139C2" w:rsidP="0021072E">
            <w:pPr>
              <w:numPr>
                <w:ilvl w:val="0"/>
                <w:numId w:val="11"/>
              </w:numPr>
              <w:rPr>
                <w:rFonts w:ascii="Mulish" w:hAnsi="Mulish"/>
                <w:sz w:val="20"/>
                <w:szCs w:val="20"/>
                <w:lang w:val="el-G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3D963159" w14:textId="77777777" w:rsidR="004139C2" w:rsidRPr="00944270" w:rsidRDefault="00FC479B" w:rsidP="00B65F05">
            <w:pPr>
              <w:jc w:val="center"/>
              <w:rPr>
                <w:rFonts w:ascii="Mulish" w:eastAsia="Mulish" w:hAnsi="Mulish" w:cs="Mulish"/>
                <w:sz w:val="20"/>
                <w:szCs w:val="20"/>
                <w:lang w:val="el-GR"/>
              </w:rPr>
            </w:pPr>
            <w:r>
              <w:rPr>
                <w:noProof/>
              </w:rPr>
              <w:drawing>
                <wp:inline distT="0" distB="0" distL="0" distR="0" wp14:anchorId="65EEC3B7" wp14:editId="13D73DFE">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2"/>
                          <a:stretch>
                            <a:fillRect/>
                          </a:stretch>
                        </pic:blipFill>
                        <pic:spPr>
                          <a:xfrm>
                            <a:off x="0" y="0"/>
                            <a:ext cx="638877" cy="644400"/>
                          </a:xfrm>
                          <a:prstGeom prst="rect">
                            <a:avLst/>
                          </a:prstGeom>
                        </pic:spPr>
                      </pic:pic>
                    </a:graphicData>
                  </a:graphic>
                </wp:inline>
              </w:drawing>
            </w:r>
          </w:p>
          <w:p w14:paraId="783B21D2" w14:textId="77777777" w:rsidR="0035482F" w:rsidRDefault="0035482F" w:rsidP="004139C2">
            <w:pPr>
              <w:rPr>
                <w:rFonts w:ascii="Mulish" w:eastAsia="Mulish" w:hAnsi="Mulish" w:cs="Mulish"/>
                <w:sz w:val="20"/>
                <w:szCs w:val="20"/>
              </w:rPr>
            </w:pPr>
          </w:p>
          <w:p w14:paraId="5AEA1F5D" w14:textId="3B452023" w:rsidR="0035482F" w:rsidRPr="0035482F" w:rsidRDefault="0035482F" w:rsidP="004139C2">
            <w:pPr>
              <w:rPr>
                <w:rFonts w:ascii="Mulish" w:eastAsia="Mulish" w:hAnsi="Mulish" w:cs="Mulish"/>
                <w:sz w:val="20"/>
                <w:szCs w:val="20"/>
              </w:rPr>
            </w:pPr>
          </w:p>
        </w:tc>
      </w:tr>
      <w:tr w:rsidR="004139C2" w:rsidRPr="00944270" w14:paraId="0CAC7E0C" w14:textId="77777777" w:rsidTr="0C9308EA">
        <w:trPr>
          <w:trHeight w:val="611"/>
        </w:trPr>
        <w:tc>
          <w:tcPr>
            <w:tcW w:w="7063" w:type="dxa"/>
            <w:vMerge/>
          </w:tcPr>
          <w:p w14:paraId="4D257CDC" w14:textId="77777777" w:rsidR="004139C2" w:rsidRPr="00944270" w:rsidRDefault="004139C2" w:rsidP="0021072E">
            <w:pPr>
              <w:numPr>
                <w:ilvl w:val="0"/>
                <w:numId w:val="11"/>
              </w:numPr>
              <w:rPr>
                <w:rFonts w:ascii="Mulish" w:hAnsi="Mulish"/>
                <w:sz w:val="20"/>
                <w:szCs w:val="20"/>
                <w:lang w:val="el-G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22A53499" w14:textId="77777777" w:rsidR="004139C2" w:rsidRPr="00944270" w:rsidRDefault="00292B98" w:rsidP="00B65F05">
            <w:pPr>
              <w:jc w:val="center"/>
              <w:rPr>
                <w:rFonts w:ascii="Mulish" w:eastAsia="Mulish" w:hAnsi="Mulish" w:cs="Mulish"/>
                <w:sz w:val="20"/>
                <w:szCs w:val="20"/>
                <w:lang w:val="el-GR"/>
              </w:rPr>
            </w:pPr>
            <w:r>
              <w:rPr>
                <w:noProof/>
              </w:rPr>
              <w:drawing>
                <wp:inline distT="0" distB="0" distL="0" distR="0" wp14:anchorId="3B2BDDCF" wp14:editId="1CE9330E">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3"/>
                          <a:stretch>
                            <a:fillRect/>
                          </a:stretch>
                        </pic:blipFill>
                        <pic:spPr>
                          <a:xfrm>
                            <a:off x="0" y="0"/>
                            <a:ext cx="644400" cy="644400"/>
                          </a:xfrm>
                          <a:prstGeom prst="rect">
                            <a:avLst/>
                          </a:prstGeom>
                        </pic:spPr>
                      </pic:pic>
                    </a:graphicData>
                  </a:graphic>
                </wp:inline>
              </w:drawing>
            </w:r>
          </w:p>
          <w:p w14:paraId="3EB1788F" w14:textId="77777777" w:rsidR="00B65F05" w:rsidRDefault="00B65F05" w:rsidP="004139C2">
            <w:pPr>
              <w:rPr>
                <w:rFonts w:ascii="Mulish" w:eastAsia="Mulish" w:hAnsi="Mulish" w:cs="Mulish"/>
                <w:sz w:val="20"/>
                <w:szCs w:val="20"/>
              </w:rPr>
            </w:pPr>
          </w:p>
          <w:p w14:paraId="3233EA33" w14:textId="1304D353" w:rsidR="0035482F" w:rsidRPr="0035482F" w:rsidRDefault="0035482F" w:rsidP="004139C2">
            <w:pPr>
              <w:rPr>
                <w:rFonts w:ascii="Mulish" w:eastAsia="Mulish" w:hAnsi="Mulish" w:cs="Mulish"/>
                <w:sz w:val="20"/>
                <w:szCs w:val="20"/>
              </w:rPr>
            </w:pPr>
          </w:p>
        </w:tc>
      </w:tr>
      <w:tr w:rsidR="004139C2" w:rsidRPr="00944270" w14:paraId="29117727" w14:textId="77777777" w:rsidTr="0C9308EA">
        <w:trPr>
          <w:trHeight w:val="611"/>
        </w:trPr>
        <w:tc>
          <w:tcPr>
            <w:tcW w:w="7063" w:type="dxa"/>
            <w:vMerge/>
          </w:tcPr>
          <w:p w14:paraId="506C4BD4" w14:textId="77777777" w:rsidR="004139C2" w:rsidRPr="00944270" w:rsidRDefault="004139C2" w:rsidP="0021072E">
            <w:pPr>
              <w:numPr>
                <w:ilvl w:val="0"/>
                <w:numId w:val="11"/>
              </w:numPr>
              <w:rPr>
                <w:rFonts w:ascii="Mulish" w:hAnsi="Mulish"/>
                <w:sz w:val="20"/>
                <w:szCs w:val="20"/>
                <w:lang w:val="el-GR"/>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65A5EA11" w14:textId="58C9BEF1" w:rsidR="004139C2" w:rsidRPr="00944270" w:rsidRDefault="0035482F" w:rsidP="00B65F05">
            <w:pPr>
              <w:jc w:val="center"/>
              <w:rPr>
                <w:rFonts w:ascii="Mulish" w:eastAsia="Mulish" w:hAnsi="Mulish" w:cs="Mulish"/>
                <w:sz w:val="20"/>
                <w:szCs w:val="20"/>
                <w:lang w:val="el-GR"/>
              </w:rPr>
            </w:pPr>
            <w:r w:rsidRPr="0035482F">
              <w:rPr>
                <w:rFonts w:ascii="Mulish" w:eastAsia="Mulish" w:hAnsi="Mulish" w:cs="Mulish"/>
                <w:noProof/>
                <w:sz w:val="20"/>
                <w:szCs w:val="20"/>
                <w:lang w:val="el-GR"/>
              </w:rPr>
              <w:drawing>
                <wp:inline distT="0" distB="0" distL="0" distR="0" wp14:anchorId="4EAEFBBE" wp14:editId="566B6A17">
                  <wp:extent cx="644400" cy="644400"/>
                  <wp:effectExtent l="0" t="0" r="3810" b="3810"/>
                  <wp:docPr id="1543295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95787" name=""/>
                          <pic:cNvPicPr/>
                        </pic:nvPicPr>
                        <pic:blipFill>
                          <a:blip r:embed="rId24"/>
                          <a:stretch>
                            <a:fillRect/>
                          </a:stretch>
                        </pic:blipFill>
                        <pic:spPr>
                          <a:xfrm>
                            <a:off x="0" y="0"/>
                            <a:ext cx="644400" cy="644400"/>
                          </a:xfrm>
                          <a:prstGeom prst="rect">
                            <a:avLst/>
                          </a:prstGeom>
                        </pic:spPr>
                      </pic:pic>
                    </a:graphicData>
                  </a:graphic>
                </wp:inline>
              </w:drawing>
            </w:r>
          </w:p>
        </w:tc>
      </w:tr>
      <w:tr w:rsidR="004139C2" w:rsidRPr="00944270" w14:paraId="424AACA3" w14:textId="77777777" w:rsidTr="0C9308EA">
        <w:trPr>
          <w:trHeight w:val="611"/>
        </w:trPr>
        <w:tc>
          <w:tcPr>
            <w:tcW w:w="7063" w:type="dxa"/>
            <w:vMerge/>
          </w:tcPr>
          <w:p w14:paraId="1E14D901" w14:textId="77777777" w:rsidR="004139C2" w:rsidRPr="00944270" w:rsidRDefault="004139C2" w:rsidP="0021072E">
            <w:pPr>
              <w:numPr>
                <w:ilvl w:val="0"/>
                <w:numId w:val="11"/>
              </w:numPr>
              <w:rPr>
                <w:rFonts w:ascii="Mulish" w:hAnsi="Mulish"/>
                <w:sz w:val="20"/>
                <w:szCs w:val="20"/>
                <w:lang w:val="el-GR"/>
              </w:rPr>
            </w:pPr>
          </w:p>
        </w:tc>
        <w:tc>
          <w:tcPr>
            <w:tcW w:w="1679" w:type="dxa"/>
            <w:tcBorders>
              <w:top w:val="single" w:sz="4" w:space="0" w:color="FFFFFF" w:themeColor="background1"/>
              <w:left w:val="single" w:sz="4" w:space="0" w:color="FFFFFF" w:themeColor="background1"/>
            </w:tcBorders>
          </w:tcPr>
          <w:p w14:paraId="20D5B9EE" w14:textId="77777777" w:rsidR="004139C2" w:rsidRPr="00944270" w:rsidRDefault="004139C2" w:rsidP="004139C2">
            <w:pPr>
              <w:rPr>
                <w:rFonts w:ascii="Mulish" w:eastAsia="Mulish" w:hAnsi="Mulish" w:cs="Mulish"/>
                <w:sz w:val="20"/>
                <w:szCs w:val="20"/>
                <w:lang w:val="el-GR"/>
              </w:rPr>
            </w:pPr>
          </w:p>
        </w:tc>
      </w:tr>
      <w:tr w:rsidR="00014E18" w:rsidRPr="00124CDE" w14:paraId="2FD4EEB0" w14:textId="77777777" w:rsidTr="0C9308EA">
        <w:tc>
          <w:tcPr>
            <w:tcW w:w="8742" w:type="dxa"/>
            <w:gridSpan w:val="2"/>
          </w:tcPr>
          <w:p w14:paraId="29DD6D3F" w14:textId="7A00B0E2" w:rsidR="0C9308EA" w:rsidRPr="00944270" w:rsidRDefault="0C9308EA" w:rsidP="0C9308EA">
            <w:pPr>
              <w:rPr>
                <w:rFonts w:ascii="Mulish" w:eastAsia="Mulish" w:hAnsi="Mulish" w:cs="Mulish"/>
                <w:b/>
                <w:color w:val="000000" w:themeColor="text1"/>
                <w:sz w:val="20"/>
                <w:szCs w:val="20"/>
                <w:lang w:val="el-GR"/>
              </w:rPr>
            </w:pPr>
            <w:r w:rsidRPr="2F7220E9">
              <w:rPr>
                <w:rFonts w:ascii="Mulish" w:eastAsia="Mulish" w:hAnsi="Mulish" w:cs="Mulish"/>
                <w:b/>
                <w:color w:val="000000" w:themeColor="text1"/>
                <w:sz w:val="20"/>
                <w:szCs w:val="20"/>
                <w:lang w:val="el-GR"/>
              </w:rPr>
              <w:t>Στον παρακάτω χώρο μπορούν να συνοψιστούν τα κύρια ευρήματα της αξιολόγησης ετοιμότητας και τα αναμενώμενα αποτελέσματα για τη διαδικασία μετάβασης φροντίδας.</w:t>
            </w:r>
          </w:p>
        </w:tc>
      </w:tr>
      <w:tr w:rsidR="00086690" w:rsidRPr="00124CDE" w14:paraId="4C67C533" w14:textId="77777777" w:rsidTr="67943B08">
        <w:tc>
          <w:tcPr>
            <w:tcW w:w="8742" w:type="dxa"/>
            <w:gridSpan w:val="2"/>
          </w:tcPr>
          <w:p w14:paraId="0FB2D9D1" w14:textId="77777777" w:rsidR="00086690" w:rsidRPr="00944270" w:rsidRDefault="00086690" w:rsidP="006D3990">
            <w:pPr>
              <w:rPr>
                <w:rFonts w:ascii="Mulish" w:eastAsia="Mulish" w:hAnsi="Mulish" w:cs="Mulish"/>
                <w:b/>
                <w:sz w:val="20"/>
                <w:szCs w:val="20"/>
                <w:lang w:val="el-GR"/>
              </w:rPr>
            </w:pPr>
          </w:p>
          <w:p w14:paraId="47AD30C3" w14:textId="77777777" w:rsidR="00086690" w:rsidRPr="00944270" w:rsidRDefault="00086690" w:rsidP="006D3990">
            <w:pPr>
              <w:rPr>
                <w:rFonts w:ascii="Mulish" w:eastAsia="Mulish" w:hAnsi="Mulish" w:cs="Mulish"/>
                <w:b/>
                <w:sz w:val="20"/>
                <w:szCs w:val="20"/>
                <w:lang w:val="el-GR"/>
              </w:rPr>
            </w:pPr>
          </w:p>
          <w:p w14:paraId="62C7A0E6" w14:textId="287D1748" w:rsidR="00086690" w:rsidRPr="00020F36" w:rsidRDefault="00086690" w:rsidP="006D3990">
            <w:pPr>
              <w:rPr>
                <w:rFonts w:ascii="Mulish" w:eastAsia="Mulish" w:hAnsi="Mulish" w:cs="Mulish"/>
                <w:b/>
                <w:sz w:val="20"/>
                <w:szCs w:val="20"/>
                <w:lang w:val="el-GR"/>
              </w:rPr>
            </w:pPr>
          </w:p>
          <w:p w14:paraId="4E7F86B2" w14:textId="2572F862" w:rsidR="0C9308EA" w:rsidRPr="00944270" w:rsidRDefault="0C9308EA" w:rsidP="0C9308EA">
            <w:pPr>
              <w:rPr>
                <w:rFonts w:ascii="Mulish" w:eastAsia="Mulish" w:hAnsi="Mulish" w:cs="Mulish"/>
                <w:b/>
                <w:sz w:val="20"/>
                <w:szCs w:val="20"/>
                <w:lang w:val="el-GR"/>
              </w:rPr>
            </w:pPr>
          </w:p>
          <w:p w14:paraId="101D4E9B" w14:textId="6E5489A7" w:rsidR="0C9308EA" w:rsidRPr="00944270" w:rsidRDefault="0C9308EA" w:rsidP="0C9308EA">
            <w:pPr>
              <w:rPr>
                <w:rFonts w:ascii="Mulish" w:eastAsia="Mulish" w:hAnsi="Mulish" w:cs="Mulish"/>
                <w:b/>
                <w:sz w:val="20"/>
                <w:szCs w:val="20"/>
                <w:lang w:val="el-GR"/>
              </w:rPr>
            </w:pPr>
          </w:p>
          <w:p w14:paraId="56923D62" w14:textId="4953DA56" w:rsidR="0C9308EA" w:rsidRPr="00944270" w:rsidRDefault="0C9308EA" w:rsidP="0C9308EA">
            <w:pPr>
              <w:rPr>
                <w:rFonts w:ascii="Mulish" w:eastAsia="Mulish" w:hAnsi="Mulish" w:cs="Mulish"/>
                <w:b/>
                <w:sz w:val="20"/>
                <w:szCs w:val="20"/>
                <w:lang w:val="el-GR"/>
              </w:rPr>
            </w:pPr>
          </w:p>
          <w:p w14:paraId="78B52800" w14:textId="47E3DF76" w:rsidR="0C9308EA" w:rsidRPr="00944270" w:rsidRDefault="0C9308EA" w:rsidP="0C9308EA">
            <w:pPr>
              <w:rPr>
                <w:rFonts w:ascii="Mulish" w:eastAsia="Mulish" w:hAnsi="Mulish" w:cs="Mulish"/>
                <w:b/>
                <w:sz w:val="20"/>
                <w:szCs w:val="20"/>
                <w:lang w:val="el-GR"/>
              </w:rPr>
            </w:pPr>
          </w:p>
          <w:p w14:paraId="1958A729" w14:textId="40A0D881" w:rsidR="0C9308EA" w:rsidRPr="00944270" w:rsidRDefault="0C9308EA" w:rsidP="0C9308EA">
            <w:pPr>
              <w:rPr>
                <w:rFonts w:ascii="Mulish" w:eastAsia="Mulish" w:hAnsi="Mulish" w:cs="Mulish"/>
                <w:b/>
                <w:sz w:val="20"/>
                <w:szCs w:val="20"/>
                <w:lang w:val="el-GR"/>
              </w:rPr>
            </w:pPr>
          </w:p>
          <w:p w14:paraId="4F60B760" w14:textId="0879CBDA" w:rsidR="00086690" w:rsidRPr="00944270" w:rsidRDefault="00086690" w:rsidP="006D3990">
            <w:pPr>
              <w:rPr>
                <w:rFonts w:ascii="Mulish" w:eastAsia="Mulish" w:hAnsi="Mulish" w:cs="Mulish"/>
                <w:b/>
                <w:sz w:val="20"/>
                <w:szCs w:val="20"/>
                <w:lang w:val="el-GR"/>
              </w:rPr>
            </w:pPr>
            <w:r w:rsidRPr="00020F36">
              <w:rPr>
                <w:lang w:val="el-GR"/>
              </w:rPr>
              <w:br/>
            </w:r>
          </w:p>
        </w:tc>
      </w:tr>
    </w:tbl>
    <w:p w14:paraId="4C445175" w14:textId="5A6BD3FE" w:rsidR="001A4A66" w:rsidRPr="00944270" w:rsidRDefault="008F6F73" w:rsidP="029A7B8B">
      <w:pPr>
        <w:spacing w:before="240" w:after="240"/>
        <w:rPr>
          <w:rFonts w:ascii="Mulish" w:eastAsia="Aptos" w:hAnsi="Mulish" w:cs="Aptos"/>
          <w:sz w:val="20"/>
          <w:szCs w:val="20"/>
          <w:lang w:val="el-GR"/>
        </w:rPr>
      </w:pPr>
      <w:r w:rsidRPr="00944270">
        <w:rPr>
          <w:rFonts w:ascii="Mulish" w:hAnsi="Mulish"/>
          <w:sz w:val="20"/>
          <w:szCs w:val="20"/>
          <w:lang w:val="el-GR"/>
        </w:rPr>
        <w:br/>
      </w:r>
    </w:p>
    <w:sectPr w:rsidR="001A4A66" w:rsidRPr="00944270" w:rsidSect="0030158E">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E72F" w14:textId="77777777" w:rsidR="00F376B1" w:rsidRDefault="00F376B1">
      <w:pPr>
        <w:spacing w:after="0" w:line="240" w:lineRule="auto"/>
      </w:pPr>
      <w:r>
        <w:separator/>
      </w:r>
    </w:p>
  </w:endnote>
  <w:endnote w:type="continuationSeparator" w:id="0">
    <w:p w14:paraId="35E8B417" w14:textId="77777777" w:rsidR="00F376B1" w:rsidRDefault="00F37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39CD" w14:textId="77777777" w:rsidR="00124CDE" w:rsidRDefault="00124C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73BC1538" w:rsidR="4B82BDFF" w:rsidRPr="00561EDE" w:rsidRDefault="25165A65" w:rsidP="25165A65">
    <w:pPr>
      <w:pStyle w:val="Voettekst"/>
      <w:rPr>
        <w:rFonts w:ascii="Mulish" w:eastAsia="Mulish" w:hAnsi="Mulish" w:cs="Mulish"/>
        <w:sz w:val="16"/>
        <w:szCs w:val="16"/>
        <w:lang w:val="el-GR"/>
      </w:rPr>
    </w:pPr>
    <w:r w:rsidRPr="2F7220E9">
      <w:rPr>
        <w:rFonts w:ascii="Mulish" w:eastAsia="Mulish" w:hAnsi="Mulish" w:cs="Mulish"/>
        <w:sz w:val="16"/>
        <w:szCs w:val="16"/>
        <w:lang w:val="el-GR"/>
      </w:rPr>
      <w:t>Ημερομηνία ολοκλήρωσης: ........................................................ Από:..........................................................................................</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248E3" w14:textId="77777777" w:rsidR="00F376B1" w:rsidRDefault="00F376B1">
      <w:pPr>
        <w:spacing w:after="0" w:line="240" w:lineRule="auto"/>
      </w:pPr>
      <w:r>
        <w:separator/>
      </w:r>
    </w:p>
  </w:footnote>
  <w:footnote w:type="continuationSeparator" w:id="0">
    <w:p w14:paraId="39EBC6C5" w14:textId="77777777" w:rsidR="00F376B1" w:rsidRDefault="00F37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22AE3" w14:textId="77777777" w:rsidR="00124CDE" w:rsidRDefault="00124C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15A2142E" w:rsidR="4B82BDFF" w:rsidRDefault="4B82BDFF" w:rsidP="4B82BD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1ABA8" id="_x0000_t202" coordsize="21600,21600" o:spt="202" path="m,l,21600r21600,l21600,xe">
              <v:stroke joinstyle="miter"/>
              <v:path gradientshapeok="t" o:connecttype="rect"/>
            </v:shapetype>
            <v:shape id="_x0000_s1028" type="#_x0000_t202"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14:paraId="4FEBAB4E" w14:textId="7316C697" w:rsidR="00FC5BE7" w:rsidRPr="00FC5BE7" w:rsidRDefault="00FC5BE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09172"/>
    <w:multiLevelType w:val="hybridMultilevel"/>
    <w:tmpl w:val="77AA5A04"/>
    <w:lvl w:ilvl="0" w:tplc="ABCEACD6">
      <w:start w:val="1"/>
      <w:numFmt w:val="decimal"/>
      <w:lvlText w:val="%1."/>
      <w:lvlJc w:val="left"/>
      <w:pPr>
        <w:ind w:left="720" w:hanging="360"/>
      </w:pPr>
    </w:lvl>
    <w:lvl w:ilvl="1" w:tplc="20B41258">
      <w:start w:val="1"/>
      <w:numFmt w:val="lowerLetter"/>
      <w:lvlText w:val="%2."/>
      <w:lvlJc w:val="left"/>
      <w:pPr>
        <w:ind w:left="1440" w:hanging="360"/>
      </w:pPr>
    </w:lvl>
    <w:lvl w:ilvl="2" w:tplc="FDC40B4A">
      <w:start w:val="1"/>
      <w:numFmt w:val="lowerRoman"/>
      <w:lvlText w:val="%3."/>
      <w:lvlJc w:val="right"/>
      <w:pPr>
        <w:ind w:left="2160" w:hanging="180"/>
      </w:pPr>
    </w:lvl>
    <w:lvl w:ilvl="3" w:tplc="872C06C4">
      <w:start w:val="1"/>
      <w:numFmt w:val="decimal"/>
      <w:lvlText w:val="%4."/>
      <w:lvlJc w:val="left"/>
      <w:pPr>
        <w:ind w:left="2880" w:hanging="360"/>
      </w:pPr>
    </w:lvl>
    <w:lvl w:ilvl="4" w:tplc="0BC83E16">
      <w:start w:val="1"/>
      <w:numFmt w:val="lowerLetter"/>
      <w:lvlText w:val="%5."/>
      <w:lvlJc w:val="left"/>
      <w:pPr>
        <w:ind w:left="3600" w:hanging="360"/>
      </w:pPr>
    </w:lvl>
    <w:lvl w:ilvl="5" w:tplc="299EE772">
      <w:start w:val="1"/>
      <w:numFmt w:val="lowerRoman"/>
      <w:lvlText w:val="%6."/>
      <w:lvlJc w:val="right"/>
      <w:pPr>
        <w:ind w:left="4320" w:hanging="180"/>
      </w:pPr>
    </w:lvl>
    <w:lvl w:ilvl="6" w:tplc="B6AEE8BE">
      <w:start w:val="1"/>
      <w:numFmt w:val="decimal"/>
      <w:lvlText w:val="%7."/>
      <w:lvlJc w:val="left"/>
      <w:pPr>
        <w:ind w:left="5040" w:hanging="360"/>
      </w:pPr>
    </w:lvl>
    <w:lvl w:ilvl="7" w:tplc="6A12A150">
      <w:start w:val="1"/>
      <w:numFmt w:val="lowerLetter"/>
      <w:lvlText w:val="%8."/>
      <w:lvlJc w:val="left"/>
      <w:pPr>
        <w:ind w:left="5760" w:hanging="360"/>
      </w:pPr>
    </w:lvl>
    <w:lvl w:ilvl="8" w:tplc="E502F98C">
      <w:start w:val="1"/>
      <w:numFmt w:val="lowerRoman"/>
      <w:lvlText w:val="%9."/>
      <w:lvlJc w:val="right"/>
      <w:pPr>
        <w:ind w:left="6480" w:hanging="180"/>
      </w:pPr>
    </w:lvl>
  </w:abstractNum>
  <w:abstractNum w:abstractNumId="1"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3"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6"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1144280249">
    <w:abstractNumId w:val="0"/>
  </w:num>
  <w:num w:numId="2" w16cid:durableId="354039447">
    <w:abstractNumId w:val="7"/>
  </w:num>
  <w:num w:numId="3" w16cid:durableId="1762214177">
    <w:abstractNumId w:val="5"/>
  </w:num>
  <w:num w:numId="4" w16cid:durableId="1769541172">
    <w:abstractNumId w:val="2"/>
  </w:num>
  <w:num w:numId="5" w16cid:durableId="1417050027">
    <w:abstractNumId w:val="4"/>
  </w:num>
  <w:num w:numId="6" w16cid:durableId="193200698">
    <w:abstractNumId w:val="4"/>
    <w:lvlOverride w:ilvl="1">
      <w:lvl w:ilvl="1">
        <w:numFmt w:val="lowerLetter"/>
        <w:lvlText w:val="%2."/>
        <w:lvlJc w:val="left"/>
      </w:lvl>
    </w:lvlOverride>
  </w:num>
  <w:num w:numId="7" w16cid:durableId="496507295">
    <w:abstractNumId w:val="4"/>
    <w:lvlOverride w:ilvl="1">
      <w:lvl w:ilvl="1">
        <w:numFmt w:val="lowerLetter"/>
        <w:lvlText w:val="%2."/>
        <w:lvlJc w:val="left"/>
      </w:lvl>
    </w:lvlOverride>
  </w:num>
  <w:num w:numId="8" w16cid:durableId="841042608">
    <w:abstractNumId w:val="4"/>
    <w:lvlOverride w:ilvl="1">
      <w:lvl w:ilvl="1">
        <w:numFmt w:val="lowerLetter"/>
        <w:lvlText w:val="%2."/>
        <w:lvlJc w:val="left"/>
      </w:lvl>
    </w:lvlOverride>
  </w:num>
  <w:num w:numId="9" w16cid:durableId="328365134">
    <w:abstractNumId w:val="3"/>
  </w:num>
  <w:num w:numId="10" w16cid:durableId="976453349">
    <w:abstractNumId w:val="1"/>
  </w:num>
  <w:num w:numId="11" w16cid:durableId="1310555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106CF"/>
    <w:rsid w:val="000128AE"/>
    <w:rsid w:val="00014E18"/>
    <w:rsid w:val="00020F36"/>
    <w:rsid w:val="000263A6"/>
    <w:rsid w:val="00027FCE"/>
    <w:rsid w:val="000347C7"/>
    <w:rsid w:val="00034D70"/>
    <w:rsid w:val="00041FEB"/>
    <w:rsid w:val="000539A9"/>
    <w:rsid w:val="00057F8E"/>
    <w:rsid w:val="000637C3"/>
    <w:rsid w:val="0006602F"/>
    <w:rsid w:val="00073ADF"/>
    <w:rsid w:val="00086690"/>
    <w:rsid w:val="00091D1D"/>
    <w:rsid w:val="0009467B"/>
    <w:rsid w:val="000969D7"/>
    <w:rsid w:val="000B0E10"/>
    <w:rsid w:val="000C16B8"/>
    <w:rsid w:val="000C177A"/>
    <w:rsid w:val="000D003F"/>
    <w:rsid w:val="000D0F0E"/>
    <w:rsid w:val="000D499B"/>
    <w:rsid w:val="000D7660"/>
    <w:rsid w:val="000E4B49"/>
    <w:rsid w:val="000F44B7"/>
    <w:rsid w:val="000F5780"/>
    <w:rsid w:val="000F6DD3"/>
    <w:rsid w:val="000F6E2B"/>
    <w:rsid w:val="00123BFD"/>
    <w:rsid w:val="00124CDE"/>
    <w:rsid w:val="001265C4"/>
    <w:rsid w:val="00130745"/>
    <w:rsid w:val="00130916"/>
    <w:rsid w:val="001378FD"/>
    <w:rsid w:val="00142318"/>
    <w:rsid w:val="00151019"/>
    <w:rsid w:val="0015339F"/>
    <w:rsid w:val="0016143D"/>
    <w:rsid w:val="001624CB"/>
    <w:rsid w:val="00176F08"/>
    <w:rsid w:val="0018215D"/>
    <w:rsid w:val="001856E8"/>
    <w:rsid w:val="00185734"/>
    <w:rsid w:val="001878CF"/>
    <w:rsid w:val="00193732"/>
    <w:rsid w:val="00194B43"/>
    <w:rsid w:val="001A4A66"/>
    <w:rsid w:val="001B1ACC"/>
    <w:rsid w:val="001B7AE1"/>
    <w:rsid w:val="001D20C4"/>
    <w:rsid w:val="001E0297"/>
    <w:rsid w:val="001E5599"/>
    <w:rsid w:val="001E626C"/>
    <w:rsid w:val="001F2DE1"/>
    <w:rsid w:val="001F47A6"/>
    <w:rsid w:val="00206E76"/>
    <w:rsid w:val="0020704A"/>
    <w:rsid w:val="0021072E"/>
    <w:rsid w:val="0021451E"/>
    <w:rsid w:val="00216C57"/>
    <w:rsid w:val="00233548"/>
    <w:rsid w:val="00235375"/>
    <w:rsid w:val="0023600D"/>
    <w:rsid w:val="0024393D"/>
    <w:rsid w:val="00247DB3"/>
    <w:rsid w:val="00250042"/>
    <w:rsid w:val="002602C0"/>
    <w:rsid w:val="002666BF"/>
    <w:rsid w:val="00270E2C"/>
    <w:rsid w:val="00282066"/>
    <w:rsid w:val="00292B98"/>
    <w:rsid w:val="00295E37"/>
    <w:rsid w:val="002979D8"/>
    <w:rsid w:val="002A32B9"/>
    <w:rsid w:val="002A7E81"/>
    <w:rsid w:val="002B3A62"/>
    <w:rsid w:val="002B3FBE"/>
    <w:rsid w:val="002C0393"/>
    <w:rsid w:val="002C68C8"/>
    <w:rsid w:val="002F4F7E"/>
    <w:rsid w:val="002F5DFC"/>
    <w:rsid w:val="0030158E"/>
    <w:rsid w:val="0031332F"/>
    <w:rsid w:val="00315856"/>
    <w:rsid w:val="00321590"/>
    <w:rsid w:val="00323357"/>
    <w:rsid w:val="00323C1A"/>
    <w:rsid w:val="003261C1"/>
    <w:rsid w:val="00331F9F"/>
    <w:rsid w:val="003328A4"/>
    <w:rsid w:val="00347020"/>
    <w:rsid w:val="0035482F"/>
    <w:rsid w:val="00357E31"/>
    <w:rsid w:val="00363C28"/>
    <w:rsid w:val="00365244"/>
    <w:rsid w:val="00380941"/>
    <w:rsid w:val="003822B4"/>
    <w:rsid w:val="00384F13"/>
    <w:rsid w:val="003850D2"/>
    <w:rsid w:val="00385864"/>
    <w:rsid w:val="003939BD"/>
    <w:rsid w:val="003944B3"/>
    <w:rsid w:val="003A0010"/>
    <w:rsid w:val="003A7370"/>
    <w:rsid w:val="003B1DBF"/>
    <w:rsid w:val="003B39FA"/>
    <w:rsid w:val="003B43F9"/>
    <w:rsid w:val="003B49FA"/>
    <w:rsid w:val="003C127B"/>
    <w:rsid w:val="003C39D1"/>
    <w:rsid w:val="003C4FF8"/>
    <w:rsid w:val="003C7524"/>
    <w:rsid w:val="003E27E8"/>
    <w:rsid w:val="003E63C2"/>
    <w:rsid w:val="003F01DC"/>
    <w:rsid w:val="003F5485"/>
    <w:rsid w:val="00404DB6"/>
    <w:rsid w:val="004139C2"/>
    <w:rsid w:val="0041472A"/>
    <w:rsid w:val="00416D40"/>
    <w:rsid w:val="00431116"/>
    <w:rsid w:val="00434719"/>
    <w:rsid w:val="00435DE8"/>
    <w:rsid w:val="00455429"/>
    <w:rsid w:val="004608D2"/>
    <w:rsid w:val="00463A3D"/>
    <w:rsid w:val="00464101"/>
    <w:rsid w:val="00467E4A"/>
    <w:rsid w:val="00470C4F"/>
    <w:rsid w:val="0047728C"/>
    <w:rsid w:val="0048789B"/>
    <w:rsid w:val="00491173"/>
    <w:rsid w:val="004927F9"/>
    <w:rsid w:val="00496B23"/>
    <w:rsid w:val="004A0422"/>
    <w:rsid w:val="004A677A"/>
    <w:rsid w:val="004C276E"/>
    <w:rsid w:val="004C6420"/>
    <w:rsid w:val="004D2FDA"/>
    <w:rsid w:val="004D4C31"/>
    <w:rsid w:val="00502E6E"/>
    <w:rsid w:val="00511560"/>
    <w:rsid w:val="00511F98"/>
    <w:rsid w:val="00512C2A"/>
    <w:rsid w:val="005143F2"/>
    <w:rsid w:val="00522663"/>
    <w:rsid w:val="00524213"/>
    <w:rsid w:val="00524A19"/>
    <w:rsid w:val="0052712A"/>
    <w:rsid w:val="0052745A"/>
    <w:rsid w:val="00527D33"/>
    <w:rsid w:val="0054582A"/>
    <w:rsid w:val="00552E13"/>
    <w:rsid w:val="00561EDE"/>
    <w:rsid w:val="00571A3C"/>
    <w:rsid w:val="00572F55"/>
    <w:rsid w:val="00580B09"/>
    <w:rsid w:val="005839DC"/>
    <w:rsid w:val="00594DFC"/>
    <w:rsid w:val="005A0EF9"/>
    <w:rsid w:val="005A39F6"/>
    <w:rsid w:val="005A55B5"/>
    <w:rsid w:val="005A704F"/>
    <w:rsid w:val="005B0F8D"/>
    <w:rsid w:val="005C42C2"/>
    <w:rsid w:val="005D0B53"/>
    <w:rsid w:val="005E0BA2"/>
    <w:rsid w:val="005F0B91"/>
    <w:rsid w:val="005F0D77"/>
    <w:rsid w:val="00601B26"/>
    <w:rsid w:val="0060328E"/>
    <w:rsid w:val="006047BD"/>
    <w:rsid w:val="00606B3F"/>
    <w:rsid w:val="00613951"/>
    <w:rsid w:val="00613F8D"/>
    <w:rsid w:val="0062399E"/>
    <w:rsid w:val="006244A1"/>
    <w:rsid w:val="006244EF"/>
    <w:rsid w:val="00633FDA"/>
    <w:rsid w:val="00636BA3"/>
    <w:rsid w:val="00640C2A"/>
    <w:rsid w:val="00642950"/>
    <w:rsid w:val="006515F4"/>
    <w:rsid w:val="0065718A"/>
    <w:rsid w:val="00661E85"/>
    <w:rsid w:val="00665E02"/>
    <w:rsid w:val="006729BB"/>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2C7E"/>
    <w:rsid w:val="00700029"/>
    <w:rsid w:val="007026E6"/>
    <w:rsid w:val="00704A5C"/>
    <w:rsid w:val="00705687"/>
    <w:rsid w:val="00710EC1"/>
    <w:rsid w:val="0071434F"/>
    <w:rsid w:val="00717A44"/>
    <w:rsid w:val="00730452"/>
    <w:rsid w:val="00730AB9"/>
    <w:rsid w:val="007438D0"/>
    <w:rsid w:val="00745F4E"/>
    <w:rsid w:val="0074653F"/>
    <w:rsid w:val="00747B80"/>
    <w:rsid w:val="00750A14"/>
    <w:rsid w:val="00752122"/>
    <w:rsid w:val="00757908"/>
    <w:rsid w:val="00760BA8"/>
    <w:rsid w:val="00761093"/>
    <w:rsid w:val="0076354D"/>
    <w:rsid w:val="0076497B"/>
    <w:rsid w:val="0076581B"/>
    <w:rsid w:val="007676A6"/>
    <w:rsid w:val="007770F0"/>
    <w:rsid w:val="00780F2C"/>
    <w:rsid w:val="00784F17"/>
    <w:rsid w:val="00791DD9"/>
    <w:rsid w:val="007958D9"/>
    <w:rsid w:val="007A2599"/>
    <w:rsid w:val="007A3A3B"/>
    <w:rsid w:val="007A585E"/>
    <w:rsid w:val="007C6D3F"/>
    <w:rsid w:val="007C6FE5"/>
    <w:rsid w:val="007D1673"/>
    <w:rsid w:val="007D3CE2"/>
    <w:rsid w:val="007D7351"/>
    <w:rsid w:val="007E2599"/>
    <w:rsid w:val="007E51F1"/>
    <w:rsid w:val="007E7133"/>
    <w:rsid w:val="008050A5"/>
    <w:rsid w:val="00810C5C"/>
    <w:rsid w:val="0081125C"/>
    <w:rsid w:val="00821507"/>
    <w:rsid w:val="00831B8D"/>
    <w:rsid w:val="00833010"/>
    <w:rsid w:val="00843233"/>
    <w:rsid w:val="00856FED"/>
    <w:rsid w:val="008606E8"/>
    <w:rsid w:val="0086643E"/>
    <w:rsid w:val="00876BC8"/>
    <w:rsid w:val="00882574"/>
    <w:rsid w:val="00883580"/>
    <w:rsid w:val="008839D0"/>
    <w:rsid w:val="008879E9"/>
    <w:rsid w:val="00890273"/>
    <w:rsid w:val="00891109"/>
    <w:rsid w:val="008927B4"/>
    <w:rsid w:val="0089362D"/>
    <w:rsid w:val="008A053C"/>
    <w:rsid w:val="008B07C4"/>
    <w:rsid w:val="008B238A"/>
    <w:rsid w:val="008B27C6"/>
    <w:rsid w:val="008B3607"/>
    <w:rsid w:val="008B60F9"/>
    <w:rsid w:val="008D242E"/>
    <w:rsid w:val="008DC986"/>
    <w:rsid w:val="008E164A"/>
    <w:rsid w:val="008E5403"/>
    <w:rsid w:val="008E584A"/>
    <w:rsid w:val="008E5E3D"/>
    <w:rsid w:val="008E71A8"/>
    <w:rsid w:val="008F6F73"/>
    <w:rsid w:val="00905ED6"/>
    <w:rsid w:val="009113CF"/>
    <w:rsid w:val="00911B9F"/>
    <w:rsid w:val="0091523F"/>
    <w:rsid w:val="00921C15"/>
    <w:rsid w:val="00922F8E"/>
    <w:rsid w:val="0092569C"/>
    <w:rsid w:val="00930E5B"/>
    <w:rsid w:val="00931AD1"/>
    <w:rsid w:val="0093430F"/>
    <w:rsid w:val="00944270"/>
    <w:rsid w:val="00951483"/>
    <w:rsid w:val="00953ED8"/>
    <w:rsid w:val="0096299C"/>
    <w:rsid w:val="00965DE8"/>
    <w:rsid w:val="0097344F"/>
    <w:rsid w:val="00973A6E"/>
    <w:rsid w:val="00975987"/>
    <w:rsid w:val="00977E61"/>
    <w:rsid w:val="009911BB"/>
    <w:rsid w:val="00992288"/>
    <w:rsid w:val="009A493B"/>
    <w:rsid w:val="009B0400"/>
    <w:rsid w:val="009B20E2"/>
    <w:rsid w:val="009B2894"/>
    <w:rsid w:val="009B3820"/>
    <w:rsid w:val="009B3B29"/>
    <w:rsid w:val="009B79E6"/>
    <w:rsid w:val="009C242E"/>
    <w:rsid w:val="009C4E81"/>
    <w:rsid w:val="009C5428"/>
    <w:rsid w:val="009C58CB"/>
    <w:rsid w:val="009D7FBF"/>
    <w:rsid w:val="009E48F8"/>
    <w:rsid w:val="009E5E37"/>
    <w:rsid w:val="009F0D21"/>
    <w:rsid w:val="009F5C13"/>
    <w:rsid w:val="009F5C53"/>
    <w:rsid w:val="009F7E18"/>
    <w:rsid w:val="00A07960"/>
    <w:rsid w:val="00A10B23"/>
    <w:rsid w:val="00A12950"/>
    <w:rsid w:val="00A16BC4"/>
    <w:rsid w:val="00A173E7"/>
    <w:rsid w:val="00A20EC5"/>
    <w:rsid w:val="00A21C9C"/>
    <w:rsid w:val="00A2338E"/>
    <w:rsid w:val="00A25632"/>
    <w:rsid w:val="00A27544"/>
    <w:rsid w:val="00A33924"/>
    <w:rsid w:val="00A34BFC"/>
    <w:rsid w:val="00A3649C"/>
    <w:rsid w:val="00A40432"/>
    <w:rsid w:val="00A425DC"/>
    <w:rsid w:val="00A52C4A"/>
    <w:rsid w:val="00A53311"/>
    <w:rsid w:val="00A54ED0"/>
    <w:rsid w:val="00A5714D"/>
    <w:rsid w:val="00A6160F"/>
    <w:rsid w:val="00A62640"/>
    <w:rsid w:val="00A65091"/>
    <w:rsid w:val="00A73E5C"/>
    <w:rsid w:val="00A77FDD"/>
    <w:rsid w:val="00A81F91"/>
    <w:rsid w:val="00A87842"/>
    <w:rsid w:val="00A97FD4"/>
    <w:rsid w:val="00AA61B1"/>
    <w:rsid w:val="00AB398E"/>
    <w:rsid w:val="00AB3A86"/>
    <w:rsid w:val="00AB3C8D"/>
    <w:rsid w:val="00AB7594"/>
    <w:rsid w:val="00AC25C3"/>
    <w:rsid w:val="00AC596F"/>
    <w:rsid w:val="00AE08D5"/>
    <w:rsid w:val="00AE09D9"/>
    <w:rsid w:val="00AE69CD"/>
    <w:rsid w:val="00AE6E44"/>
    <w:rsid w:val="00AF599D"/>
    <w:rsid w:val="00AF6CE5"/>
    <w:rsid w:val="00B016BC"/>
    <w:rsid w:val="00B0469B"/>
    <w:rsid w:val="00B06C69"/>
    <w:rsid w:val="00B3052A"/>
    <w:rsid w:val="00B306AA"/>
    <w:rsid w:val="00B324A8"/>
    <w:rsid w:val="00B40D47"/>
    <w:rsid w:val="00B4300A"/>
    <w:rsid w:val="00B430AA"/>
    <w:rsid w:val="00B505AE"/>
    <w:rsid w:val="00B508C3"/>
    <w:rsid w:val="00B562B9"/>
    <w:rsid w:val="00B6059A"/>
    <w:rsid w:val="00B60C24"/>
    <w:rsid w:val="00B6395A"/>
    <w:rsid w:val="00B6523C"/>
    <w:rsid w:val="00B65F05"/>
    <w:rsid w:val="00B65FF6"/>
    <w:rsid w:val="00B74130"/>
    <w:rsid w:val="00B76FE0"/>
    <w:rsid w:val="00B918B5"/>
    <w:rsid w:val="00B92B2A"/>
    <w:rsid w:val="00BA04E4"/>
    <w:rsid w:val="00BA2340"/>
    <w:rsid w:val="00BA2696"/>
    <w:rsid w:val="00BA5ABF"/>
    <w:rsid w:val="00BB13E5"/>
    <w:rsid w:val="00BB27FF"/>
    <w:rsid w:val="00BB5195"/>
    <w:rsid w:val="00BD0C61"/>
    <w:rsid w:val="00BE0FE8"/>
    <w:rsid w:val="00BE3C1B"/>
    <w:rsid w:val="00BE4D64"/>
    <w:rsid w:val="00BF1C83"/>
    <w:rsid w:val="00BF42AE"/>
    <w:rsid w:val="00C01A07"/>
    <w:rsid w:val="00C01BF2"/>
    <w:rsid w:val="00C0583F"/>
    <w:rsid w:val="00C23CD5"/>
    <w:rsid w:val="00C278D1"/>
    <w:rsid w:val="00C32EB0"/>
    <w:rsid w:val="00C332A6"/>
    <w:rsid w:val="00C3697A"/>
    <w:rsid w:val="00C40C5B"/>
    <w:rsid w:val="00C4292E"/>
    <w:rsid w:val="00C45C07"/>
    <w:rsid w:val="00C4756D"/>
    <w:rsid w:val="00C61343"/>
    <w:rsid w:val="00C61440"/>
    <w:rsid w:val="00C647FA"/>
    <w:rsid w:val="00C65080"/>
    <w:rsid w:val="00C66649"/>
    <w:rsid w:val="00C719D9"/>
    <w:rsid w:val="00C72D52"/>
    <w:rsid w:val="00C8035D"/>
    <w:rsid w:val="00C81F3F"/>
    <w:rsid w:val="00C82EB9"/>
    <w:rsid w:val="00C84B94"/>
    <w:rsid w:val="00C91E18"/>
    <w:rsid w:val="00C91F4B"/>
    <w:rsid w:val="00C944A5"/>
    <w:rsid w:val="00C957F5"/>
    <w:rsid w:val="00C95DF8"/>
    <w:rsid w:val="00CA5FDB"/>
    <w:rsid w:val="00CA690F"/>
    <w:rsid w:val="00CA73EE"/>
    <w:rsid w:val="00CB344B"/>
    <w:rsid w:val="00CB5FB8"/>
    <w:rsid w:val="00CC3EB9"/>
    <w:rsid w:val="00CC50DC"/>
    <w:rsid w:val="00CE503D"/>
    <w:rsid w:val="00D0797C"/>
    <w:rsid w:val="00D1319B"/>
    <w:rsid w:val="00D14E7C"/>
    <w:rsid w:val="00D16D39"/>
    <w:rsid w:val="00D24D93"/>
    <w:rsid w:val="00D2706E"/>
    <w:rsid w:val="00D32348"/>
    <w:rsid w:val="00D40266"/>
    <w:rsid w:val="00D42AF2"/>
    <w:rsid w:val="00D62495"/>
    <w:rsid w:val="00D703B0"/>
    <w:rsid w:val="00D74101"/>
    <w:rsid w:val="00D75322"/>
    <w:rsid w:val="00D75C36"/>
    <w:rsid w:val="00D76728"/>
    <w:rsid w:val="00DC2168"/>
    <w:rsid w:val="00DC6DB9"/>
    <w:rsid w:val="00DD596D"/>
    <w:rsid w:val="00E022DC"/>
    <w:rsid w:val="00E07D43"/>
    <w:rsid w:val="00E12434"/>
    <w:rsid w:val="00E145F4"/>
    <w:rsid w:val="00E163E8"/>
    <w:rsid w:val="00E17DD9"/>
    <w:rsid w:val="00E321FC"/>
    <w:rsid w:val="00E53C18"/>
    <w:rsid w:val="00E5707F"/>
    <w:rsid w:val="00E62E6B"/>
    <w:rsid w:val="00E631B6"/>
    <w:rsid w:val="00E702E3"/>
    <w:rsid w:val="00E70325"/>
    <w:rsid w:val="00E74DB5"/>
    <w:rsid w:val="00E75B6B"/>
    <w:rsid w:val="00E84406"/>
    <w:rsid w:val="00EB6465"/>
    <w:rsid w:val="00EC15AF"/>
    <w:rsid w:val="00ED5AD1"/>
    <w:rsid w:val="00EE08CC"/>
    <w:rsid w:val="00EE2F73"/>
    <w:rsid w:val="00EF0BD3"/>
    <w:rsid w:val="00EF1D43"/>
    <w:rsid w:val="00EF2AFA"/>
    <w:rsid w:val="00EF3C64"/>
    <w:rsid w:val="00EF3DCC"/>
    <w:rsid w:val="00F001BF"/>
    <w:rsid w:val="00F00348"/>
    <w:rsid w:val="00F1231D"/>
    <w:rsid w:val="00F22367"/>
    <w:rsid w:val="00F2482A"/>
    <w:rsid w:val="00F25648"/>
    <w:rsid w:val="00F33835"/>
    <w:rsid w:val="00F34426"/>
    <w:rsid w:val="00F34F95"/>
    <w:rsid w:val="00F376B1"/>
    <w:rsid w:val="00F41AB4"/>
    <w:rsid w:val="00F454C9"/>
    <w:rsid w:val="00F45A4C"/>
    <w:rsid w:val="00F571AB"/>
    <w:rsid w:val="00F57643"/>
    <w:rsid w:val="00F647DD"/>
    <w:rsid w:val="00F65A54"/>
    <w:rsid w:val="00F80394"/>
    <w:rsid w:val="00F81800"/>
    <w:rsid w:val="00F81965"/>
    <w:rsid w:val="00F8624A"/>
    <w:rsid w:val="00F86354"/>
    <w:rsid w:val="00F87687"/>
    <w:rsid w:val="00F91A48"/>
    <w:rsid w:val="00F9365A"/>
    <w:rsid w:val="00F96752"/>
    <w:rsid w:val="00FA6557"/>
    <w:rsid w:val="00FA6C25"/>
    <w:rsid w:val="00FA72A8"/>
    <w:rsid w:val="00FB7A9E"/>
    <w:rsid w:val="00FB7C6E"/>
    <w:rsid w:val="00FC479B"/>
    <w:rsid w:val="00FC49FF"/>
    <w:rsid w:val="00FC5BE7"/>
    <w:rsid w:val="00FC6195"/>
    <w:rsid w:val="00FD19F1"/>
    <w:rsid w:val="00FD39BF"/>
    <w:rsid w:val="00FD73C7"/>
    <w:rsid w:val="00FE2205"/>
    <w:rsid w:val="00FE3786"/>
    <w:rsid w:val="00FF1137"/>
    <w:rsid w:val="00FF6949"/>
    <w:rsid w:val="014A35CC"/>
    <w:rsid w:val="01945123"/>
    <w:rsid w:val="01BEDC9C"/>
    <w:rsid w:val="01F31C03"/>
    <w:rsid w:val="029A7B8B"/>
    <w:rsid w:val="031A1AA2"/>
    <w:rsid w:val="0351DF37"/>
    <w:rsid w:val="03733E68"/>
    <w:rsid w:val="0394BC9B"/>
    <w:rsid w:val="03F03079"/>
    <w:rsid w:val="04532C86"/>
    <w:rsid w:val="04623C1B"/>
    <w:rsid w:val="046F44A0"/>
    <w:rsid w:val="04F9832A"/>
    <w:rsid w:val="058670C9"/>
    <w:rsid w:val="058F959C"/>
    <w:rsid w:val="05B7D0ED"/>
    <w:rsid w:val="05C40BAA"/>
    <w:rsid w:val="05F3C8F7"/>
    <w:rsid w:val="05FA38A4"/>
    <w:rsid w:val="060AFAD5"/>
    <w:rsid w:val="06F06940"/>
    <w:rsid w:val="0769B2E7"/>
    <w:rsid w:val="07BC49D0"/>
    <w:rsid w:val="081132B5"/>
    <w:rsid w:val="083DCEB9"/>
    <w:rsid w:val="0894A166"/>
    <w:rsid w:val="0982CF95"/>
    <w:rsid w:val="09E51842"/>
    <w:rsid w:val="0AC5D8F2"/>
    <w:rsid w:val="0AD41D35"/>
    <w:rsid w:val="0AE294DA"/>
    <w:rsid w:val="0AEA9766"/>
    <w:rsid w:val="0B68965C"/>
    <w:rsid w:val="0BEDE748"/>
    <w:rsid w:val="0C179FFF"/>
    <w:rsid w:val="0C1C29A9"/>
    <w:rsid w:val="0C2FE8F1"/>
    <w:rsid w:val="0C301E54"/>
    <w:rsid w:val="0C3D2218"/>
    <w:rsid w:val="0C9308EA"/>
    <w:rsid w:val="0CBEB300"/>
    <w:rsid w:val="0DDA5E82"/>
    <w:rsid w:val="0E91BC9B"/>
    <w:rsid w:val="0F00BC0B"/>
    <w:rsid w:val="0F35F77D"/>
    <w:rsid w:val="0F3B81F8"/>
    <w:rsid w:val="102049E4"/>
    <w:rsid w:val="10A8E714"/>
    <w:rsid w:val="111FDF2B"/>
    <w:rsid w:val="11B417E7"/>
    <w:rsid w:val="11BB57CF"/>
    <w:rsid w:val="123F7D44"/>
    <w:rsid w:val="1247C6A2"/>
    <w:rsid w:val="12E3B5F9"/>
    <w:rsid w:val="134AC436"/>
    <w:rsid w:val="135D8C64"/>
    <w:rsid w:val="13B987DB"/>
    <w:rsid w:val="13C20642"/>
    <w:rsid w:val="13FA8892"/>
    <w:rsid w:val="14384AD5"/>
    <w:rsid w:val="14866AB0"/>
    <w:rsid w:val="148C00FA"/>
    <w:rsid w:val="148DF263"/>
    <w:rsid w:val="149C9DD1"/>
    <w:rsid w:val="1566ACC0"/>
    <w:rsid w:val="15745576"/>
    <w:rsid w:val="15B8734B"/>
    <w:rsid w:val="15C90B7F"/>
    <w:rsid w:val="15FFD28A"/>
    <w:rsid w:val="16161E26"/>
    <w:rsid w:val="162CE8D3"/>
    <w:rsid w:val="16503D19"/>
    <w:rsid w:val="16627DD8"/>
    <w:rsid w:val="1675A02A"/>
    <w:rsid w:val="16A47708"/>
    <w:rsid w:val="170BFAB5"/>
    <w:rsid w:val="17349F59"/>
    <w:rsid w:val="176C1328"/>
    <w:rsid w:val="17AE9AF7"/>
    <w:rsid w:val="17DCCD0F"/>
    <w:rsid w:val="17E22BC0"/>
    <w:rsid w:val="17E4D904"/>
    <w:rsid w:val="17E5698D"/>
    <w:rsid w:val="18050E4C"/>
    <w:rsid w:val="1817E2A4"/>
    <w:rsid w:val="18191DD4"/>
    <w:rsid w:val="1868E785"/>
    <w:rsid w:val="186CBD54"/>
    <w:rsid w:val="189B84BF"/>
    <w:rsid w:val="18AE711D"/>
    <w:rsid w:val="191654FD"/>
    <w:rsid w:val="199AD6EE"/>
    <w:rsid w:val="19B2C4DE"/>
    <w:rsid w:val="19E62EDC"/>
    <w:rsid w:val="1A84DA39"/>
    <w:rsid w:val="1AAC9E7D"/>
    <w:rsid w:val="1AFA745E"/>
    <w:rsid w:val="1B9CD0CE"/>
    <w:rsid w:val="1BC1FC10"/>
    <w:rsid w:val="1BE4D1EE"/>
    <w:rsid w:val="1BFA4BC3"/>
    <w:rsid w:val="1C4B79F4"/>
    <w:rsid w:val="1C85A5CF"/>
    <w:rsid w:val="1CEF2D02"/>
    <w:rsid w:val="1D1DB9CD"/>
    <w:rsid w:val="1D68C39A"/>
    <w:rsid w:val="1D92B3C2"/>
    <w:rsid w:val="1DEEB6D0"/>
    <w:rsid w:val="1DF17208"/>
    <w:rsid w:val="1E524784"/>
    <w:rsid w:val="1E736DB3"/>
    <w:rsid w:val="1EE7CD62"/>
    <w:rsid w:val="1EFB9CD6"/>
    <w:rsid w:val="1F36AA86"/>
    <w:rsid w:val="1FD14EE9"/>
    <w:rsid w:val="1FDE1032"/>
    <w:rsid w:val="202511A7"/>
    <w:rsid w:val="206628AD"/>
    <w:rsid w:val="20CF92BF"/>
    <w:rsid w:val="212F02AE"/>
    <w:rsid w:val="215BF409"/>
    <w:rsid w:val="21E953AA"/>
    <w:rsid w:val="21E9FEFC"/>
    <w:rsid w:val="221B21E0"/>
    <w:rsid w:val="22353E3F"/>
    <w:rsid w:val="225FECEE"/>
    <w:rsid w:val="22AE52F8"/>
    <w:rsid w:val="22ED0032"/>
    <w:rsid w:val="23D7534C"/>
    <w:rsid w:val="23F1FAF6"/>
    <w:rsid w:val="24105959"/>
    <w:rsid w:val="246D81A7"/>
    <w:rsid w:val="250794B9"/>
    <w:rsid w:val="25165A65"/>
    <w:rsid w:val="256AC651"/>
    <w:rsid w:val="25C5B12E"/>
    <w:rsid w:val="25E8DFE3"/>
    <w:rsid w:val="26324C2C"/>
    <w:rsid w:val="2651DBFD"/>
    <w:rsid w:val="26DE610D"/>
    <w:rsid w:val="26F981E3"/>
    <w:rsid w:val="275B23FA"/>
    <w:rsid w:val="287DA264"/>
    <w:rsid w:val="28A3D951"/>
    <w:rsid w:val="293995AB"/>
    <w:rsid w:val="298A71BE"/>
    <w:rsid w:val="29962D1A"/>
    <w:rsid w:val="2A1FABB4"/>
    <w:rsid w:val="2A21A871"/>
    <w:rsid w:val="2A805D9A"/>
    <w:rsid w:val="2AE077B5"/>
    <w:rsid w:val="2AED91F2"/>
    <w:rsid w:val="2C0CF3D2"/>
    <w:rsid w:val="2C517472"/>
    <w:rsid w:val="2C54E926"/>
    <w:rsid w:val="2C86E211"/>
    <w:rsid w:val="2CC4D1D6"/>
    <w:rsid w:val="2CCFF0CA"/>
    <w:rsid w:val="2CE12DDA"/>
    <w:rsid w:val="2D3793DD"/>
    <w:rsid w:val="2D444B45"/>
    <w:rsid w:val="2D7E5B2E"/>
    <w:rsid w:val="2DFE07A1"/>
    <w:rsid w:val="2E4D3D01"/>
    <w:rsid w:val="2EBBFA90"/>
    <w:rsid w:val="2EBFFA68"/>
    <w:rsid w:val="2EE2111A"/>
    <w:rsid w:val="2EE28BEE"/>
    <w:rsid w:val="2F411573"/>
    <w:rsid w:val="2F7220E9"/>
    <w:rsid w:val="2FAA313B"/>
    <w:rsid w:val="30381D0F"/>
    <w:rsid w:val="3114970F"/>
    <w:rsid w:val="3181BFA1"/>
    <w:rsid w:val="32029751"/>
    <w:rsid w:val="324B63FD"/>
    <w:rsid w:val="328A7653"/>
    <w:rsid w:val="32A11C54"/>
    <w:rsid w:val="32A1B658"/>
    <w:rsid w:val="32E1FF43"/>
    <w:rsid w:val="3323F88D"/>
    <w:rsid w:val="3341D4FC"/>
    <w:rsid w:val="33490643"/>
    <w:rsid w:val="33A8B5F3"/>
    <w:rsid w:val="33BD57D9"/>
    <w:rsid w:val="34064AFE"/>
    <w:rsid w:val="343E2B6E"/>
    <w:rsid w:val="346ACB70"/>
    <w:rsid w:val="347C4E56"/>
    <w:rsid w:val="3521E16F"/>
    <w:rsid w:val="35AE0698"/>
    <w:rsid w:val="366A44F2"/>
    <w:rsid w:val="368F8F44"/>
    <w:rsid w:val="36A7D26D"/>
    <w:rsid w:val="36B78BA6"/>
    <w:rsid w:val="37206A13"/>
    <w:rsid w:val="37AA0204"/>
    <w:rsid w:val="3865EAAF"/>
    <w:rsid w:val="38CEB735"/>
    <w:rsid w:val="38E1A073"/>
    <w:rsid w:val="3990FDFB"/>
    <w:rsid w:val="3996A7F5"/>
    <w:rsid w:val="39BB252E"/>
    <w:rsid w:val="39E0FF22"/>
    <w:rsid w:val="39E54085"/>
    <w:rsid w:val="39F01A36"/>
    <w:rsid w:val="3A6CDDB1"/>
    <w:rsid w:val="3AAA2197"/>
    <w:rsid w:val="3AEBCF9C"/>
    <w:rsid w:val="3B0F7A49"/>
    <w:rsid w:val="3B25B44D"/>
    <w:rsid w:val="3BFE2739"/>
    <w:rsid w:val="3C27FDEA"/>
    <w:rsid w:val="3C2CF3A0"/>
    <w:rsid w:val="3D014958"/>
    <w:rsid w:val="3D1B3D9E"/>
    <w:rsid w:val="3D462D59"/>
    <w:rsid w:val="3DE617C7"/>
    <w:rsid w:val="3EEE9F06"/>
    <w:rsid w:val="3F183D63"/>
    <w:rsid w:val="3F1864BF"/>
    <w:rsid w:val="3F1FDB55"/>
    <w:rsid w:val="3FA03B13"/>
    <w:rsid w:val="405499B4"/>
    <w:rsid w:val="405DF02D"/>
    <w:rsid w:val="40625E95"/>
    <w:rsid w:val="410871EC"/>
    <w:rsid w:val="411856F6"/>
    <w:rsid w:val="4144C431"/>
    <w:rsid w:val="4194C422"/>
    <w:rsid w:val="41E290A7"/>
    <w:rsid w:val="41F28144"/>
    <w:rsid w:val="42CB6CD7"/>
    <w:rsid w:val="42CE3FBA"/>
    <w:rsid w:val="42FC75A1"/>
    <w:rsid w:val="4337147B"/>
    <w:rsid w:val="4377167A"/>
    <w:rsid w:val="43973972"/>
    <w:rsid w:val="43F58631"/>
    <w:rsid w:val="43FB82C9"/>
    <w:rsid w:val="440A5216"/>
    <w:rsid w:val="4415F552"/>
    <w:rsid w:val="447BE91E"/>
    <w:rsid w:val="44A9E219"/>
    <w:rsid w:val="44B29110"/>
    <w:rsid w:val="44B6BEE8"/>
    <w:rsid w:val="44E9CA92"/>
    <w:rsid w:val="45DE6A7E"/>
    <w:rsid w:val="462DD7D9"/>
    <w:rsid w:val="4666D9A9"/>
    <w:rsid w:val="46893001"/>
    <w:rsid w:val="4744321F"/>
    <w:rsid w:val="475ABDAF"/>
    <w:rsid w:val="47E6A193"/>
    <w:rsid w:val="485FDE90"/>
    <w:rsid w:val="4888B6C8"/>
    <w:rsid w:val="48F11B90"/>
    <w:rsid w:val="48F39B7F"/>
    <w:rsid w:val="4923373D"/>
    <w:rsid w:val="49E67120"/>
    <w:rsid w:val="4A0F5F57"/>
    <w:rsid w:val="4B1C09E7"/>
    <w:rsid w:val="4B4972D8"/>
    <w:rsid w:val="4B82BDFF"/>
    <w:rsid w:val="4C0CB55D"/>
    <w:rsid w:val="4C6562D4"/>
    <w:rsid w:val="4C6647A5"/>
    <w:rsid w:val="4C888CEC"/>
    <w:rsid w:val="4CC0EAF5"/>
    <w:rsid w:val="4D5BAD6C"/>
    <w:rsid w:val="4D72503D"/>
    <w:rsid w:val="4D90B27C"/>
    <w:rsid w:val="4D9BB846"/>
    <w:rsid w:val="4DC65F67"/>
    <w:rsid w:val="4E0CAD51"/>
    <w:rsid w:val="4E7E786E"/>
    <w:rsid w:val="4E96B22E"/>
    <w:rsid w:val="4F03A181"/>
    <w:rsid w:val="4F20CA65"/>
    <w:rsid w:val="4F4D311D"/>
    <w:rsid w:val="513C0FE2"/>
    <w:rsid w:val="515777D0"/>
    <w:rsid w:val="5159B8DD"/>
    <w:rsid w:val="51C40341"/>
    <w:rsid w:val="52128ACB"/>
    <w:rsid w:val="52176545"/>
    <w:rsid w:val="522BAB78"/>
    <w:rsid w:val="523F66B0"/>
    <w:rsid w:val="524A1FB8"/>
    <w:rsid w:val="52684291"/>
    <w:rsid w:val="527965CD"/>
    <w:rsid w:val="52B36996"/>
    <w:rsid w:val="5384395E"/>
    <w:rsid w:val="53D1B10D"/>
    <w:rsid w:val="5477220B"/>
    <w:rsid w:val="5539FD55"/>
    <w:rsid w:val="555745A6"/>
    <w:rsid w:val="556423AA"/>
    <w:rsid w:val="556995E6"/>
    <w:rsid w:val="561064CC"/>
    <w:rsid w:val="562517D6"/>
    <w:rsid w:val="5673B822"/>
    <w:rsid w:val="571D2C90"/>
    <w:rsid w:val="5793DFB0"/>
    <w:rsid w:val="57D4AA96"/>
    <w:rsid w:val="58112A27"/>
    <w:rsid w:val="58EDE957"/>
    <w:rsid w:val="58F5D1A8"/>
    <w:rsid w:val="593CB31A"/>
    <w:rsid w:val="59A50760"/>
    <w:rsid w:val="59B7873D"/>
    <w:rsid w:val="59F4BF63"/>
    <w:rsid w:val="59FABA3F"/>
    <w:rsid w:val="5A58AD98"/>
    <w:rsid w:val="5A60A6E5"/>
    <w:rsid w:val="5A702FAF"/>
    <w:rsid w:val="5AA712F6"/>
    <w:rsid w:val="5B2BEDFD"/>
    <w:rsid w:val="5B74FE4F"/>
    <w:rsid w:val="5B7E974F"/>
    <w:rsid w:val="5C184B1E"/>
    <w:rsid w:val="5C3BDF8B"/>
    <w:rsid w:val="5C753284"/>
    <w:rsid w:val="5C9062E5"/>
    <w:rsid w:val="5CD97F7F"/>
    <w:rsid w:val="5CE3955A"/>
    <w:rsid w:val="5D014830"/>
    <w:rsid w:val="5DC66593"/>
    <w:rsid w:val="5DDD592D"/>
    <w:rsid w:val="5DE7FBCC"/>
    <w:rsid w:val="5EEDA27D"/>
    <w:rsid w:val="5F2C4EE5"/>
    <w:rsid w:val="5F92FA11"/>
    <w:rsid w:val="5FE36358"/>
    <w:rsid w:val="601C6D84"/>
    <w:rsid w:val="60490C6A"/>
    <w:rsid w:val="608204DC"/>
    <w:rsid w:val="60B68D81"/>
    <w:rsid w:val="61948EDF"/>
    <w:rsid w:val="61AD7997"/>
    <w:rsid w:val="629403BE"/>
    <w:rsid w:val="6296CEFD"/>
    <w:rsid w:val="62C27541"/>
    <w:rsid w:val="6334E04C"/>
    <w:rsid w:val="63733516"/>
    <w:rsid w:val="63BE504D"/>
    <w:rsid w:val="63E3D275"/>
    <w:rsid w:val="644970FD"/>
    <w:rsid w:val="64F41C14"/>
    <w:rsid w:val="64F8B82F"/>
    <w:rsid w:val="64F9C3CC"/>
    <w:rsid w:val="64FFCB50"/>
    <w:rsid w:val="65440ECD"/>
    <w:rsid w:val="6591D4BA"/>
    <w:rsid w:val="65A35B3A"/>
    <w:rsid w:val="6728E73D"/>
    <w:rsid w:val="67943B08"/>
    <w:rsid w:val="680BDF0B"/>
    <w:rsid w:val="68D34A01"/>
    <w:rsid w:val="695C7A21"/>
    <w:rsid w:val="69643B4E"/>
    <w:rsid w:val="69C29AD1"/>
    <w:rsid w:val="69F0AFDC"/>
    <w:rsid w:val="69F2C4CF"/>
    <w:rsid w:val="6A0DD5B9"/>
    <w:rsid w:val="6A5A11B2"/>
    <w:rsid w:val="6A988462"/>
    <w:rsid w:val="6B314A98"/>
    <w:rsid w:val="6B49420E"/>
    <w:rsid w:val="6B59EA39"/>
    <w:rsid w:val="6BEE7380"/>
    <w:rsid w:val="6C2BE160"/>
    <w:rsid w:val="6C2E6F71"/>
    <w:rsid w:val="6C621242"/>
    <w:rsid w:val="6CD7872D"/>
    <w:rsid w:val="6D32CDCD"/>
    <w:rsid w:val="6D62CF35"/>
    <w:rsid w:val="6D71C25F"/>
    <w:rsid w:val="6DA523BE"/>
    <w:rsid w:val="6E69D15D"/>
    <w:rsid w:val="6E7B3B5C"/>
    <w:rsid w:val="6EB6A193"/>
    <w:rsid w:val="6EC262EF"/>
    <w:rsid w:val="6F3665BD"/>
    <w:rsid w:val="6F4B0CB3"/>
    <w:rsid w:val="6F97A02F"/>
    <w:rsid w:val="6FB455AB"/>
    <w:rsid w:val="6FDD451F"/>
    <w:rsid w:val="7016D241"/>
    <w:rsid w:val="7091719E"/>
    <w:rsid w:val="714FD15B"/>
    <w:rsid w:val="717CA710"/>
    <w:rsid w:val="7205D5A6"/>
    <w:rsid w:val="72490814"/>
    <w:rsid w:val="7279B2DD"/>
    <w:rsid w:val="7312DBF6"/>
    <w:rsid w:val="738A5250"/>
    <w:rsid w:val="7395CA44"/>
    <w:rsid w:val="73C2DAB0"/>
    <w:rsid w:val="740701E4"/>
    <w:rsid w:val="742DA1C0"/>
    <w:rsid w:val="7488A5DD"/>
    <w:rsid w:val="74E12ED3"/>
    <w:rsid w:val="74E7D15F"/>
    <w:rsid w:val="750A2024"/>
    <w:rsid w:val="7563CF25"/>
    <w:rsid w:val="75AE2CB7"/>
    <w:rsid w:val="75F3609E"/>
    <w:rsid w:val="76F737D5"/>
    <w:rsid w:val="7722DE17"/>
    <w:rsid w:val="776A17DA"/>
    <w:rsid w:val="786FBD41"/>
    <w:rsid w:val="78CA9830"/>
    <w:rsid w:val="78ED7D42"/>
    <w:rsid w:val="7A12000A"/>
    <w:rsid w:val="7A6D7C08"/>
    <w:rsid w:val="7B090E28"/>
    <w:rsid w:val="7BD6380D"/>
    <w:rsid w:val="7BFAC213"/>
    <w:rsid w:val="7C6D6017"/>
    <w:rsid w:val="7C98408F"/>
    <w:rsid w:val="7D79088B"/>
    <w:rsid w:val="7D870346"/>
    <w:rsid w:val="7DA15877"/>
    <w:rsid w:val="7DB47E92"/>
    <w:rsid w:val="7DEA27C7"/>
    <w:rsid w:val="7E377249"/>
    <w:rsid w:val="7F130808"/>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4D198C9A-6ABD-42CE-A669-7E41B47D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hyperlink" Target="https://canchild.ca/shop/6-transition-q/"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pediatricnursing.org/article/S0882-5963(21)00132-9/abstrac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Visio_Drawing.vsdx"/><Relationship Id="rId20" Type="http://schemas.openxmlformats.org/officeDocument/2006/relationships/hyperlink" Target="https://journals.plos.org/plosone/article?id=10.1371/journal.pone.0201007"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7.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med.unc.edu/transition/transition-tools/trxansition-scal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FE41E5-0084-495A-B28C-A1CA97EA791B}">
  <ds:schemaRefs>
    <ds:schemaRef ds:uri="http://schemas.microsoft.com/sharepoint/v3/contenttype/forms"/>
  </ds:schemaRefs>
</ds:datastoreItem>
</file>

<file path=customXml/itemProps3.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1565</Words>
  <Characters>8612</Characters>
  <Application>Microsoft Office Word</Application>
  <DocSecurity>0</DocSecurity>
  <Lines>71</Lines>
  <Paragraphs>20</Paragraphs>
  <ScaleCrop>false</ScaleCrop>
  <Company/>
  <LinksUpToDate>false</LinksUpToDate>
  <CharactersWithSpaces>10157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281</cp:revision>
  <dcterms:created xsi:type="dcterms:W3CDTF">2026-03-17T18:31:00Z</dcterms:created>
  <dcterms:modified xsi:type="dcterms:W3CDTF">2026-09-15T10:15:00Z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