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F404" w14:textId="63EF1D36" w:rsidR="4888B6C8" w:rsidRPr="005565FF" w:rsidRDefault="000D0F0E" w:rsidP="006B629D">
      <w:pPr>
        <w:tabs>
          <w:tab w:val="center" w:pos="4583"/>
          <w:tab w:val="right" w:pos="9026"/>
        </w:tabs>
        <w:spacing w:line="240" w:lineRule="auto"/>
        <w:ind w:left="141"/>
        <w:rPr>
          <w:rFonts w:ascii="Mulish" w:eastAsia="Calibri" w:hAnsi="Mulish" w:cs="Calibri"/>
          <w:b/>
          <w:bCs/>
          <w:color w:val="215AB9"/>
          <w:sz w:val="20"/>
          <w:szCs w:val="20"/>
          <w:lang w:val="nl-NL"/>
        </w:rPr>
      </w:pPr>
      <w:r w:rsidRPr="005565FF">
        <w:rPr>
          <w:rFonts w:ascii="Mulish" w:eastAsia="Calibri" w:hAnsi="Mulish" w:cs="Calibri"/>
          <w:noProof/>
          <w:color w:val="000000" w:themeColor="text1"/>
          <w:sz w:val="20"/>
          <w:szCs w:val="20"/>
          <w:lang w:val="nl-NL"/>
        </w:rPr>
        <mc:AlternateContent>
          <mc:Choice Requires="wps">
            <w:drawing>
              <wp:anchor distT="45720" distB="45720" distL="114300" distR="114300" simplePos="0" relativeHeight="251658243" behindDoc="0" locked="0" layoutInCell="1" allowOverlap="1" wp14:anchorId="375C2A20" wp14:editId="67408CBD">
                <wp:simplePos x="0" y="0"/>
                <wp:positionH relativeFrom="column">
                  <wp:posOffset>1779763</wp:posOffset>
                </wp:positionH>
                <wp:positionV relativeFrom="paragraph">
                  <wp:posOffset>-745931</wp:posOffset>
                </wp:positionV>
                <wp:extent cx="2360930" cy="182880"/>
                <wp:effectExtent l="0" t="0" r="0" b="7620"/>
                <wp:wrapNone/>
                <wp:docPr id="1569819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2880"/>
                        </a:xfrm>
                        <a:prstGeom prst="rect">
                          <a:avLst/>
                        </a:prstGeom>
                        <a:solidFill>
                          <a:srgbClr val="FFFFFF"/>
                        </a:solidFill>
                        <a:ln w="9525">
                          <a:noFill/>
                          <a:miter lim="800000"/>
                          <a:headEnd/>
                          <a:tailEnd/>
                        </a:ln>
                      </wps:spPr>
                      <wps:txb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75C2A20" id="_x0000_t202" coordsize="21600,21600" o:spt="202" path="m,l,21600r21600,l21600,xe">
                <v:stroke joinstyle="miter"/>
                <v:path gradientshapeok="t" o:connecttype="rect"/>
              </v:shapetype>
              <v:shape id="Text Box 2" o:spid="_x0000_s1026" type="#_x0000_t202" style="position:absolute;left:0;text-align:left;margin-left:140.15pt;margin-top:-58.75pt;width:185.9pt;height:14.4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" stroked="f">
                <v:textbo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v:textbox>
              </v:shape>
            </w:pict>
          </mc:Fallback>
        </mc:AlternateContent>
      </w:r>
      <w:r w:rsidR="00142318" w:rsidRPr="005565FF">
        <w:rPr>
          <w:rFonts w:ascii="Mulish" w:hAnsi="Mulish"/>
          <w:noProof/>
          <w:sz w:val="20"/>
          <w:szCs w:val="20"/>
          <w:lang w:val="nl-NL"/>
        </w:rPr>
        <mc:AlternateContent>
          <mc:Choice Requires="wps">
            <w:drawing>
              <wp:anchor distT="0" distB="0" distL="114300" distR="114300" simplePos="0" relativeHeight="251658242" behindDoc="0" locked="0" layoutInCell="1" allowOverlap="1" wp14:anchorId="29DC7D82" wp14:editId="2B54D004">
                <wp:simplePos x="0" y="0"/>
                <wp:positionH relativeFrom="column">
                  <wp:posOffset>5480613</wp:posOffset>
                </wp:positionH>
                <wp:positionV relativeFrom="paragraph">
                  <wp:posOffset>-646286</wp:posOffset>
                </wp:positionV>
                <wp:extent cx="740378" cy="604416"/>
                <wp:effectExtent l="0" t="0" r="22225" b="24765"/>
                <wp:wrapNone/>
                <wp:docPr id="1610395499" name="Rectangle 1"/>
                <wp:cNvGraphicFramePr/>
                <a:graphic xmlns:a="http://schemas.openxmlformats.org/drawingml/2006/main">
                  <a:graphicData uri="http://schemas.microsoft.com/office/word/2010/wordprocessingShape">
                    <wps:wsp>
                      <wps:cNvSpPr/>
                      <wps:spPr>
                        <a:xfrm>
                          <a:off x="0" y="0"/>
                          <a:ext cx="740378" cy="604416"/>
                        </a:xfrm>
                        <a:prstGeom prst="rect">
                          <a:avLst/>
                        </a:prstGeom>
                        <a:noFill/>
                        <a:ln w="6350">
                          <a:solidFill>
                            <a:schemeClr val="tx1">
                              <a:lumMod val="50000"/>
                              <a:lumOff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C7D82" id="Rectangle 1" o:spid="_x0000_s1027" style="position:absolute;left:0;text-align:left;margin-left:431.55pt;margin-top:-50.9pt;width:58.3pt;height:4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" filled="f" strokecolor="gray [1629]" strokeweight=".5pt">
                <v:stroke dashstyle="3 1"/>
                <v:textbo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v:textbox>
              </v:rect>
            </w:pict>
          </mc:Fallback>
        </mc:AlternateContent>
      </w:r>
      <w:r w:rsidR="006B629D" w:rsidRPr="005565FF">
        <w:rPr>
          <w:rFonts w:ascii="Mulish" w:hAnsi="Mulish"/>
          <w:noProof/>
          <w:sz w:val="20"/>
          <w:szCs w:val="20"/>
          <w:lang w:val="nl-NL"/>
        </w:rPr>
        <w:drawing>
          <wp:anchor distT="0" distB="0" distL="114300" distR="114300" simplePos="0" relativeHeight="251658241" behindDoc="1" locked="0" layoutInCell="1" allowOverlap="1" wp14:anchorId="231E1B0E" wp14:editId="61633C09">
            <wp:simplePos x="0" y="0"/>
            <wp:positionH relativeFrom="column">
              <wp:posOffset>2338167</wp:posOffset>
            </wp:positionH>
            <wp:positionV relativeFrom="paragraph">
              <wp:posOffset>-485775</wp:posOffset>
            </wp:positionV>
            <wp:extent cx="1200252" cy="403719"/>
            <wp:effectExtent l="0" t="0" r="0" b="0"/>
            <wp:wrapNone/>
            <wp:docPr id="176279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252" cy="403719"/>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5565FF">
        <w:rPr>
          <w:rFonts w:ascii="Mulish" w:eastAsia="Calibri" w:hAnsi="Mulish" w:cs="Calibri"/>
          <w:b/>
          <w:bCs/>
          <w:color w:val="215AB9"/>
          <w:sz w:val="20"/>
          <w:szCs w:val="20"/>
          <w:lang w:val="nl-NL"/>
        </w:rPr>
        <w:tab/>
      </w:r>
      <w:r w:rsidR="007676A6" w:rsidRPr="005565FF">
        <w:rPr>
          <w:rFonts w:ascii="Mulish" w:hAnsi="Mulish"/>
          <w:noProof/>
          <w:sz w:val="20"/>
          <w:szCs w:val="20"/>
          <w:lang w:val="nl-NL"/>
        </w:rPr>
        <w:drawing>
          <wp:anchor distT="0" distB="0" distL="114300" distR="114300" simplePos="0" relativeHeight="251658240" behindDoc="1" locked="0" layoutInCell="1" allowOverlap="1" wp14:anchorId="1FB2D280" wp14:editId="01EE9A54">
            <wp:simplePos x="0" y="0"/>
            <wp:positionH relativeFrom="column">
              <wp:posOffset>70343</wp:posOffset>
            </wp:positionH>
            <wp:positionV relativeFrom="paragraph">
              <wp:posOffset>-712470</wp:posOffset>
            </wp:positionV>
            <wp:extent cx="952500" cy="714745"/>
            <wp:effectExtent l="0" t="0" r="0" b="0"/>
            <wp:wrapNone/>
            <wp:docPr id="1634339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7147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5565FF">
        <w:rPr>
          <w:rFonts w:ascii="Mulish" w:eastAsia="Calibri" w:hAnsi="Mulish" w:cs="Calibri"/>
          <w:b/>
          <w:bCs/>
          <w:color w:val="215AB9"/>
          <w:sz w:val="20"/>
          <w:szCs w:val="20"/>
          <w:lang w:val="nl-NL"/>
        </w:rPr>
        <w:tab/>
      </w:r>
    </w:p>
    <w:p w14:paraId="4C094C14" w14:textId="01BCC6A5" w:rsidR="4B82BDFF" w:rsidRPr="005565FF" w:rsidRDefault="0076581B" w:rsidP="00C84B94">
      <w:pPr>
        <w:spacing w:line="240" w:lineRule="auto"/>
        <w:ind w:left="141"/>
        <w:jc w:val="center"/>
        <w:rPr>
          <w:rFonts w:ascii="Mulish" w:eastAsia="Calibri" w:hAnsi="Mulish" w:cs="Calibri"/>
          <w:color w:val="4F81BD"/>
          <w:sz w:val="52"/>
          <w:szCs w:val="52"/>
          <w:lang w:val="nl-NL"/>
        </w:rPr>
      </w:pPr>
      <w:r w:rsidRPr="005565FF">
        <w:rPr>
          <w:rFonts w:ascii="Mulish" w:eastAsia="Calibri" w:hAnsi="Mulish" w:cs="Calibri"/>
          <w:b/>
          <w:bCs/>
          <w:color w:val="0057A2"/>
          <w:sz w:val="52"/>
          <w:szCs w:val="52"/>
          <w:lang w:val="nl-NL"/>
        </w:rPr>
        <w:t>PanCare</w:t>
      </w:r>
      <w:r w:rsidRPr="005565FF">
        <w:rPr>
          <w:rFonts w:ascii="Mulish" w:eastAsia="Calibri" w:hAnsi="Mulish" w:cs="Calibri"/>
          <w:b/>
          <w:bCs/>
          <w:color w:val="4F81BD"/>
          <w:sz w:val="52"/>
          <w:szCs w:val="52"/>
          <w:lang w:val="nl-NL"/>
        </w:rPr>
        <w:t xml:space="preserve"> </w:t>
      </w:r>
      <w:r w:rsidR="00FF6949" w:rsidRPr="005565FF">
        <w:rPr>
          <w:rFonts w:ascii="Mulish" w:eastAsia="Calibri" w:hAnsi="Mulish" w:cs="Calibri"/>
          <w:b/>
          <w:bCs/>
          <w:color w:val="0057A2"/>
          <w:sz w:val="52"/>
          <w:szCs w:val="52"/>
          <w:lang w:val="nl-NL"/>
        </w:rPr>
        <w:t>Transit</w:t>
      </w:r>
      <w:r w:rsidR="64266EED" w:rsidRPr="005565FF">
        <w:rPr>
          <w:rFonts w:ascii="Mulish" w:eastAsia="Calibri" w:hAnsi="Mulish" w:cs="Calibri"/>
          <w:b/>
          <w:bCs/>
          <w:color w:val="0057A2"/>
          <w:sz w:val="52"/>
          <w:szCs w:val="52"/>
          <w:lang w:val="nl-NL"/>
        </w:rPr>
        <w:t>iep</w:t>
      </w:r>
      <w:r w:rsidRPr="005565FF">
        <w:rPr>
          <w:rFonts w:ascii="Mulish" w:eastAsia="Calibri" w:hAnsi="Mulish" w:cs="Calibri"/>
          <w:b/>
          <w:bCs/>
          <w:color w:val="0057A2"/>
          <w:sz w:val="52"/>
          <w:szCs w:val="52"/>
          <w:lang w:val="nl-NL"/>
        </w:rPr>
        <w:t>lan</w:t>
      </w:r>
    </w:p>
    <w:p w14:paraId="72EB9774" w14:textId="09C06EBB" w:rsidR="002E2B80" w:rsidRPr="005565FF" w:rsidRDefault="44588B0F" w:rsidP="0063558F">
      <w:pPr>
        <w:spacing w:before="210" w:after="210"/>
        <w:ind w:left="141"/>
        <w:rPr>
          <w:rFonts w:ascii="Mulish" w:eastAsia="Calibri" w:hAnsi="Mulish" w:cs="Calibri"/>
          <w:sz w:val="20"/>
          <w:szCs w:val="20"/>
          <w:lang w:val="nl-NL"/>
        </w:rPr>
      </w:pPr>
      <w:r w:rsidRPr="005565FF">
        <w:rPr>
          <w:rFonts w:ascii="Mulish" w:eastAsia="Calibri" w:hAnsi="Mulish" w:cs="Calibri"/>
          <w:sz w:val="20"/>
          <w:szCs w:val="20"/>
          <w:lang w:val="nl-NL"/>
        </w:rPr>
        <w:t xml:space="preserve">Dit transitieplan </w:t>
      </w:r>
      <w:r w:rsidR="0063558F" w:rsidRPr="005565FF">
        <w:rPr>
          <w:rFonts w:ascii="Mulish" w:eastAsia="Calibri" w:hAnsi="Mulish" w:cs="Calibri"/>
          <w:sz w:val="20"/>
          <w:szCs w:val="20"/>
          <w:lang w:val="nl-NL"/>
        </w:rPr>
        <w:t>helpt je</w:t>
      </w:r>
      <w:r w:rsidRPr="005565FF">
        <w:rPr>
          <w:rFonts w:ascii="Mulish" w:eastAsia="Calibri" w:hAnsi="Mulish" w:cs="Calibri"/>
          <w:sz w:val="20"/>
          <w:szCs w:val="20"/>
          <w:lang w:val="nl-NL"/>
        </w:rPr>
        <w:t xml:space="preserve"> </w:t>
      </w:r>
      <w:r w:rsidR="005D7299" w:rsidRPr="005565FF">
        <w:rPr>
          <w:rFonts w:ascii="Mulish" w:eastAsia="Calibri" w:hAnsi="Mulish" w:cs="Calibri"/>
          <w:sz w:val="20"/>
          <w:szCs w:val="20"/>
          <w:lang w:val="nl-NL"/>
        </w:rPr>
        <w:t>tijdens</w:t>
      </w:r>
      <w:r w:rsidRPr="005565FF">
        <w:rPr>
          <w:rFonts w:ascii="Mulish" w:eastAsia="Calibri" w:hAnsi="Mulish" w:cs="Calibri"/>
          <w:sz w:val="20"/>
          <w:szCs w:val="20"/>
          <w:lang w:val="nl-NL"/>
        </w:rPr>
        <w:t xml:space="preserve"> belangrijke momenten in j</w:t>
      </w:r>
      <w:r w:rsidR="004503DF" w:rsidRPr="005565FF">
        <w:rPr>
          <w:rFonts w:ascii="Mulish" w:eastAsia="Calibri" w:hAnsi="Mulish" w:cs="Calibri"/>
          <w:sz w:val="20"/>
          <w:szCs w:val="20"/>
          <w:lang w:val="nl-NL"/>
        </w:rPr>
        <w:t>ouw</w:t>
      </w:r>
      <w:r w:rsidRPr="005565FF">
        <w:rPr>
          <w:rFonts w:ascii="Mulish" w:eastAsia="Calibri" w:hAnsi="Mulish" w:cs="Calibri"/>
          <w:sz w:val="20"/>
          <w:szCs w:val="20"/>
          <w:lang w:val="nl-NL"/>
        </w:rPr>
        <w:t xml:space="preserve"> </w:t>
      </w:r>
      <w:r w:rsidR="0063558F" w:rsidRPr="005565FF">
        <w:rPr>
          <w:rFonts w:ascii="Mulish" w:eastAsia="Calibri" w:hAnsi="Mulish" w:cs="Calibri"/>
          <w:sz w:val="20"/>
          <w:szCs w:val="20"/>
          <w:lang w:val="nl-NL"/>
        </w:rPr>
        <w:t>zorg</w:t>
      </w:r>
      <w:r w:rsidRPr="005565FF">
        <w:rPr>
          <w:rFonts w:ascii="Mulish" w:eastAsia="Calibri" w:hAnsi="Mulish" w:cs="Calibri"/>
          <w:sz w:val="20"/>
          <w:szCs w:val="20"/>
          <w:lang w:val="nl-NL"/>
        </w:rPr>
        <w:t xml:space="preserve"> na kanker. </w:t>
      </w:r>
      <w:r w:rsidR="0063558F" w:rsidRPr="005565FF">
        <w:rPr>
          <w:rFonts w:ascii="Mulish" w:eastAsia="Calibri" w:hAnsi="Mulish" w:cs="Calibri"/>
          <w:sz w:val="20"/>
          <w:szCs w:val="20"/>
          <w:lang w:val="nl-NL"/>
        </w:rPr>
        <w:t>In dit plan staat stap voor stap uitgelegd wat je kunt verwachten tijdens de overgang naar een nieuwe zorgomgeving. Ook vind je onderwerpen die belangrijk zijn om met je zorgverleners te bespreken. Het plan kan je helpen om beter geïnformeerd te zijn, meer grip te krijgen op je zorg en met meer vertrouwen keuzes te maken.</w:t>
      </w:r>
    </w:p>
    <w:p w14:paraId="7619E3A7" w14:textId="7DBECA2C" w:rsidR="44588B0F" w:rsidRPr="005565FF" w:rsidRDefault="44588B0F" w:rsidP="00B2290A">
      <w:pPr>
        <w:spacing w:before="210" w:after="210"/>
        <w:ind w:left="141"/>
        <w:rPr>
          <w:rFonts w:ascii="Mulish" w:eastAsia="Calibri" w:hAnsi="Mulish" w:cs="Calibri"/>
          <w:sz w:val="20"/>
          <w:szCs w:val="20"/>
          <w:lang w:val="nl-NL"/>
        </w:rPr>
      </w:pPr>
      <w:r w:rsidRPr="005565FF">
        <w:rPr>
          <w:rFonts w:ascii="Mulish" w:eastAsia="Calibri" w:hAnsi="Mulish" w:cs="Calibri"/>
          <w:sz w:val="20"/>
          <w:szCs w:val="20"/>
          <w:lang w:val="nl-NL"/>
        </w:rPr>
        <w:t xml:space="preserve">Je kunt dit plan op verschillende manieren gebruiken: als persoonlijke naslag, als hulpmiddel </w:t>
      </w:r>
      <w:r w:rsidR="00902CF9" w:rsidRPr="005565FF">
        <w:rPr>
          <w:rFonts w:ascii="Mulish" w:eastAsia="Calibri" w:hAnsi="Mulish" w:cs="Calibri"/>
          <w:sz w:val="20"/>
          <w:szCs w:val="20"/>
          <w:lang w:val="nl-NL"/>
        </w:rPr>
        <w:t>bij</w:t>
      </w:r>
      <w:r w:rsidRPr="005565FF">
        <w:rPr>
          <w:rFonts w:ascii="Mulish" w:eastAsia="Calibri" w:hAnsi="Mulish" w:cs="Calibri"/>
          <w:sz w:val="20"/>
          <w:szCs w:val="20"/>
          <w:lang w:val="nl-NL"/>
        </w:rPr>
        <w:t xml:space="preserve"> gesprekken met je zorgteam, of als overzicht </w:t>
      </w:r>
      <w:r w:rsidR="0063558F" w:rsidRPr="005565FF">
        <w:rPr>
          <w:rFonts w:ascii="Mulish" w:eastAsia="Calibri" w:hAnsi="Mulish" w:cs="Calibri"/>
          <w:sz w:val="20"/>
          <w:szCs w:val="20"/>
          <w:lang w:val="nl-NL"/>
        </w:rPr>
        <w:t>van jouw</w:t>
      </w:r>
      <w:r w:rsidRPr="005565FF">
        <w:rPr>
          <w:rFonts w:ascii="Mulish" w:eastAsia="Calibri" w:hAnsi="Mulish" w:cs="Calibri"/>
          <w:sz w:val="20"/>
          <w:szCs w:val="20"/>
          <w:lang w:val="nl-NL"/>
        </w:rPr>
        <w:t xml:space="preserve"> transitieproces.</w:t>
      </w:r>
    </w:p>
    <w:p w14:paraId="5CC3FBC3" w14:textId="77777777" w:rsidR="005565FF" w:rsidRPr="005565FF" w:rsidRDefault="44588B0F" w:rsidP="00B2290A">
      <w:pPr>
        <w:spacing w:before="210" w:after="210"/>
        <w:ind w:left="141"/>
        <w:rPr>
          <w:rFonts w:ascii="Mulish" w:eastAsia="Calibri" w:hAnsi="Mulish" w:cs="Calibri"/>
          <w:sz w:val="20"/>
          <w:szCs w:val="20"/>
          <w:lang w:val="nl-NL"/>
        </w:rPr>
      </w:pPr>
      <w:r w:rsidRPr="005565FF">
        <w:rPr>
          <w:rFonts w:ascii="Mulish" w:eastAsia="Calibri" w:hAnsi="Mulish" w:cs="Calibri"/>
          <w:sz w:val="20"/>
          <w:szCs w:val="20"/>
          <w:lang w:val="nl-NL"/>
        </w:rPr>
        <w:t xml:space="preserve">Het is </w:t>
      </w:r>
      <w:r w:rsidR="0063558F" w:rsidRPr="005565FF">
        <w:rPr>
          <w:rFonts w:ascii="Mulish" w:eastAsia="Calibri" w:hAnsi="Mulish" w:cs="Calibri"/>
          <w:sz w:val="20"/>
          <w:szCs w:val="20"/>
          <w:lang w:val="nl-NL"/>
        </w:rPr>
        <w:t>belangrijk</w:t>
      </w:r>
      <w:r w:rsidRPr="005565FF">
        <w:rPr>
          <w:rFonts w:ascii="Mulish" w:eastAsia="Calibri" w:hAnsi="Mulish" w:cs="Calibri"/>
          <w:sz w:val="20"/>
          <w:szCs w:val="20"/>
          <w:lang w:val="nl-NL"/>
        </w:rPr>
        <w:t xml:space="preserve"> dat je zorgteam dit plan </w:t>
      </w:r>
      <w:r w:rsidR="00773166" w:rsidRPr="005565FF">
        <w:rPr>
          <w:rFonts w:ascii="Mulish" w:eastAsia="Calibri" w:hAnsi="Mulish" w:cs="Calibri"/>
          <w:sz w:val="20"/>
          <w:szCs w:val="20"/>
          <w:lang w:val="nl-NL"/>
        </w:rPr>
        <w:t>vroeg in het</w:t>
      </w:r>
      <w:r w:rsidR="00276FB3" w:rsidRPr="005565FF">
        <w:rPr>
          <w:rFonts w:ascii="Mulish" w:eastAsia="Calibri" w:hAnsi="Mulish" w:cs="Calibri"/>
          <w:sz w:val="20"/>
          <w:szCs w:val="20"/>
          <w:lang w:val="nl-NL"/>
        </w:rPr>
        <w:t xml:space="preserve"> transitie</w:t>
      </w:r>
      <w:r w:rsidRPr="005565FF">
        <w:rPr>
          <w:rFonts w:ascii="Mulish" w:eastAsia="Calibri" w:hAnsi="Mulish" w:cs="Calibri"/>
          <w:sz w:val="20"/>
          <w:szCs w:val="20"/>
          <w:lang w:val="nl-NL"/>
        </w:rPr>
        <w:t xml:space="preserve">proces </w:t>
      </w:r>
      <w:r w:rsidR="0063558F" w:rsidRPr="005565FF">
        <w:rPr>
          <w:rFonts w:ascii="Mulish" w:eastAsia="Calibri" w:hAnsi="Mulish" w:cs="Calibri"/>
          <w:sz w:val="20"/>
          <w:szCs w:val="20"/>
          <w:lang w:val="nl-NL"/>
        </w:rPr>
        <w:t>bespreekt</w:t>
      </w:r>
      <w:r w:rsidRPr="005565FF">
        <w:rPr>
          <w:rFonts w:ascii="Mulish" w:eastAsia="Calibri" w:hAnsi="Mulish" w:cs="Calibri"/>
          <w:sz w:val="20"/>
          <w:szCs w:val="20"/>
          <w:lang w:val="nl-NL"/>
        </w:rPr>
        <w:t xml:space="preserve"> en regelmatig bijwerkt</w:t>
      </w:r>
      <w:r w:rsidR="0063558F" w:rsidRPr="005565FF">
        <w:rPr>
          <w:rFonts w:ascii="Mulish" w:eastAsia="Calibri" w:hAnsi="Mulish" w:cs="Calibri"/>
          <w:sz w:val="20"/>
          <w:szCs w:val="20"/>
          <w:lang w:val="nl-NL"/>
        </w:rPr>
        <w:t xml:space="preserve">. Dit begint </w:t>
      </w:r>
      <w:r w:rsidR="00276FB3" w:rsidRPr="005565FF">
        <w:rPr>
          <w:rFonts w:ascii="Mulish" w:eastAsia="Calibri" w:hAnsi="Mulish" w:cs="Calibri"/>
          <w:sz w:val="20"/>
          <w:szCs w:val="20"/>
          <w:lang w:val="nl-NL"/>
        </w:rPr>
        <w:t>aan h</w:t>
      </w:r>
      <w:r w:rsidRPr="005565FF">
        <w:rPr>
          <w:rFonts w:ascii="Mulish" w:eastAsia="Calibri" w:hAnsi="Mulish" w:cs="Calibri"/>
          <w:sz w:val="20"/>
          <w:szCs w:val="20"/>
          <w:lang w:val="nl-NL"/>
        </w:rPr>
        <w:t xml:space="preserve">et einde van de </w:t>
      </w:r>
      <w:r w:rsidR="00276FB3" w:rsidRPr="005565FF">
        <w:rPr>
          <w:rFonts w:ascii="Mulish" w:eastAsia="Calibri" w:hAnsi="Mulish" w:cs="Calibri"/>
          <w:sz w:val="20"/>
          <w:szCs w:val="20"/>
          <w:lang w:val="nl-NL"/>
        </w:rPr>
        <w:t>kanker</w:t>
      </w:r>
      <w:r w:rsidRPr="005565FF">
        <w:rPr>
          <w:rFonts w:ascii="Mulish" w:eastAsia="Calibri" w:hAnsi="Mulish" w:cs="Calibri"/>
          <w:sz w:val="20"/>
          <w:szCs w:val="20"/>
          <w:lang w:val="nl-NL"/>
        </w:rPr>
        <w:t>behandeling tot na de overgang naar een nieuwe zorgomgeving.</w:t>
      </w:r>
      <w:r w:rsidR="00C037BF" w:rsidRPr="005565FF">
        <w:rPr>
          <w:rFonts w:ascii="Mulish" w:eastAsia="Calibri" w:hAnsi="Mulish" w:cs="Calibri"/>
          <w:sz w:val="20"/>
          <w:szCs w:val="20"/>
          <w:lang w:val="nl-NL"/>
        </w:rPr>
        <w:t xml:space="preserve"> </w:t>
      </w:r>
    </w:p>
    <w:p w14:paraId="4CBBDAF2" w14:textId="558D79CB" w:rsidR="44588B0F" w:rsidRPr="005565FF" w:rsidRDefault="00C73E4A" w:rsidP="00B2290A">
      <w:pPr>
        <w:spacing w:before="210" w:after="210"/>
        <w:ind w:left="141"/>
        <w:rPr>
          <w:lang w:val="nl-NL"/>
        </w:rPr>
      </w:pPr>
      <w:r w:rsidRPr="005565FF">
        <w:rPr>
          <w:rFonts w:ascii="Mulish" w:eastAsia="Mulish" w:hAnsi="Mulish" w:cs="Mulish"/>
          <w:sz w:val="20"/>
          <w:szCs w:val="20"/>
          <w:lang w:val="nl-NL"/>
        </w:rPr>
        <w:t xml:space="preserve">Dit plan bevat persoonlijke gegevens en </w:t>
      </w:r>
      <w:r w:rsidR="005565FF" w:rsidRPr="005565FF">
        <w:rPr>
          <w:rFonts w:ascii="Mulish" w:eastAsia="Mulish" w:hAnsi="Mulish" w:cs="Mulish"/>
          <w:sz w:val="20"/>
          <w:szCs w:val="20"/>
          <w:lang w:val="nl-NL"/>
        </w:rPr>
        <w:t>informatie over je gezondheid</w:t>
      </w:r>
      <w:r w:rsidRPr="005565FF">
        <w:rPr>
          <w:rFonts w:ascii="Mulish" w:eastAsia="Mulish" w:hAnsi="Mulish" w:cs="Mulish"/>
          <w:sz w:val="20"/>
          <w:szCs w:val="20"/>
          <w:lang w:val="nl-NL"/>
        </w:rPr>
        <w:t xml:space="preserve">. Na het invullen wordt het door jou bewaard. Met jouw toestemming kan het worden gedeeld met </w:t>
      </w:r>
      <w:r w:rsidR="003E7F88" w:rsidRPr="005565FF">
        <w:rPr>
          <w:rFonts w:ascii="Mulish" w:eastAsia="Mulish" w:hAnsi="Mulish" w:cs="Mulish"/>
          <w:sz w:val="20"/>
          <w:szCs w:val="20"/>
          <w:lang w:val="nl-NL"/>
        </w:rPr>
        <w:t>je</w:t>
      </w:r>
      <w:r w:rsidRPr="005565FF">
        <w:rPr>
          <w:rFonts w:ascii="Mulish" w:eastAsia="Mulish" w:hAnsi="Mulish" w:cs="Mulish"/>
          <w:sz w:val="20"/>
          <w:szCs w:val="20"/>
          <w:lang w:val="nl-NL"/>
        </w:rPr>
        <w:t xml:space="preserve"> zorgverlener, familieleden of </w:t>
      </w:r>
      <w:r w:rsidR="003E7F88" w:rsidRPr="005565FF">
        <w:rPr>
          <w:rFonts w:ascii="Mulish" w:eastAsia="Mulish" w:hAnsi="Mulish" w:cs="Mulish"/>
          <w:sz w:val="20"/>
          <w:szCs w:val="20"/>
          <w:lang w:val="nl-NL"/>
        </w:rPr>
        <w:t>verzorgers</w:t>
      </w:r>
      <w:r w:rsidRPr="005565FF">
        <w:rPr>
          <w:rFonts w:ascii="Mulish" w:eastAsia="Mulish" w:hAnsi="Mulish" w:cs="Mulish"/>
          <w:sz w:val="20"/>
          <w:szCs w:val="20"/>
          <w:lang w:val="nl-NL"/>
        </w:rPr>
        <w:t>.</w:t>
      </w:r>
    </w:p>
    <w:p w14:paraId="3D587891" w14:textId="4CD86EC6" w:rsidR="44588B0F" w:rsidRPr="005565FF" w:rsidRDefault="44588B0F" w:rsidP="00B2290A">
      <w:pPr>
        <w:spacing w:before="210" w:after="210"/>
        <w:ind w:left="141"/>
        <w:rPr>
          <w:rFonts w:ascii="Mulish" w:eastAsia="Calibri" w:hAnsi="Mulish" w:cs="Calibri"/>
          <w:sz w:val="20"/>
          <w:szCs w:val="20"/>
          <w:lang w:val="nl-NL"/>
        </w:rPr>
      </w:pPr>
      <w:r w:rsidRPr="005565FF">
        <w:rPr>
          <w:rFonts w:ascii="Mulish" w:eastAsia="Calibri" w:hAnsi="Mulish" w:cs="Calibri"/>
          <w:sz w:val="20"/>
          <w:szCs w:val="20"/>
          <w:lang w:val="nl-NL"/>
        </w:rPr>
        <w:t xml:space="preserve">Voor </w:t>
      </w:r>
      <w:r w:rsidR="00773166" w:rsidRPr="005565FF">
        <w:rPr>
          <w:rFonts w:ascii="Mulish" w:eastAsia="Calibri" w:hAnsi="Mulish" w:cs="Calibri"/>
          <w:sz w:val="20"/>
          <w:szCs w:val="20"/>
          <w:lang w:val="nl-NL"/>
        </w:rPr>
        <w:t xml:space="preserve">meer </w:t>
      </w:r>
      <w:r w:rsidRPr="005565FF">
        <w:rPr>
          <w:rFonts w:ascii="Mulish" w:eastAsia="Calibri" w:hAnsi="Mulish" w:cs="Calibri"/>
          <w:sz w:val="20"/>
          <w:szCs w:val="20"/>
          <w:lang w:val="nl-NL"/>
        </w:rPr>
        <w:t>gedetailleerde informatie over je eerdere behandeling, aanbevolen nazorg en algemene gezondheidsadviezen kun je het P</w:t>
      </w:r>
      <w:r w:rsidRPr="005565FF">
        <w:rPr>
          <w:rFonts w:ascii="Mulish" w:hAnsi="Mulish" w:cs="Calibri"/>
          <w:sz w:val="20"/>
          <w:szCs w:val="20"/>
          <w:lang w:val="nl-NL"/>
        </w:rPr>
        <w:t>anCare Survivorship Care</w:t>
      </w:r>
      <w:r w:rsidRPr="005565FF">
        <w:rPr>
          <w:rFonts w:ascii="Mulish" w:hAnsi="Mulish"/>
          <w:sz w:val="20"/>
          <w:szCs w:val="20"/>
          <w:lang w:val="nl-NL"/>
        </w:rPr>
        <w:t xml:space="preserve"> Plan</w:t>
      </w:r>
      <w:r w:rsidRPr="005565FF">
        <w:rPr>
          <w:rFonts w:ascii="Mulish" w:eastAsia="Calibri" w:hAnsi="Mulish" w:cs="Calibri"/>
          <w:sz w:val="20"/>
          <w:szCs w:val="20"/>
          <w:lang w:val="nl-NL"/>
        </w:rPr>
        <w:t xml:space="preserve"> raadplegen</w:t>
      </w:r>
      <w:r w:rsidR="007821CB" w:rsidRPr="005565FF">
        <w:rPr>
          <w:rFonts w:ascii="Mulish" w:eastAsia="Calibri" w:hAnsi="Mulish" w:cs="Calibri"/>
          <w:sz w:val="20"/>
          <w:szCs w:val="20"/>
          <w:lang w:val="nl-NL"/>
        </w:rPr>
        <w:t>,</w:t>
      </w:r>
      <w:r w:rsidRPr="005565FF">
        <w:rPr>
          <w:rFonts w:ascii="Mulish" w:eastAsia="Calibri" w:hAnsi="Mulish" w:cs="Calibri"/>
          <w:sz w:val="20"/>
          <w:szCs w:val="20"/>
          <w:lang w:val="nl-NL"/>
        </w:rPr>
        <w:t xml:space="preserve"> in de </w:t>
      </w:r>
      <w:hyperlink r:id="rId13" w:history="1">
        <w:r w:rsidRPr="005565FF">
          <w:rPr>
            <w:rStyle w:val="Hyperlink"/>
            <w:rFonts w:ascii="Mulish" w:eastAsia="Calibri" w:hAnsi="Mulish" w:cs="Calibri"/>
            <w:sz w:val="20"/>
            <w:szCs w:val="20"/>
            <w:lang w:val="nl-NL"/>
          </w:rPr>
          <w:t>lange</w:t>
        </w:r>
      </w:hyperlink>
      <w:r w:rsidRPr="005565FF">
        <w:rPr>
          <w:rFonts w:ascii="Mulish" w:eastAsia="Calibri" w:hAnsi="Mulish" w:cs="Calibri"/>
          <w:sz w:val="20"/>
          <w:szCs w:val="20"/>
          <w:lang w:val="nl-NL"/>
        </w:rPr>
        <w:t xml:space="preserve"> of </w:t>
      </w:r>
      <w:hyperlink r:id="rId14" w:history="1">
        <w:r w:rsidRPr="005565FF">
          <w:rPr>
            <w:rStyle w:val="Hyperlink"/>
            <w:rFonts w:ascii="Mulish" w:eastAsia="Calibri" w:hAnsi="Mulish" w:cs="Calibri"/>
            <w:sz w:val="20"/>
            <w:szCs w:val="20"/>
            <w:lang w:val="nl-NL"/>
          </w:rPr>
          <w:t>korte</w:t>
        </w:r>
      </w:hyperlink>
      <w:r w:rsidRPr="005565FF">
        <w:rPr>
          <w:rFonts w:ascii="Mulish" w:eastAsia="Calibri" w:hAnsi="Mulish" w:cs="Calibri"/>
          <w:sz w:val="20"/>
          <w:szCs w:val="20"/>
          <w:lang w:val="nl-NL"/>
        </w:rPr>
        <w:t xml:space="preserve"> versie.</w:t>
      </w:r>
    </w:p>
    <w:p w14:paraId="3ACD96EF" w14:textId="2F864381" w:rsidR="00435DE8" w:rsidRPr="005565FF" w:rsidRDefault="44588B0F" w:rsidP="00B2290A">
      <w:pPr>
        <w:spacing w:before="210" w:after="210"/>
        <w:ind w:left="141"/>
        <w:rPr>
          <w:rFonts w:ascii="Mulish" w:eastAsia="Calibri" w:hAnsi="Mulish" w:cs="Calibri"/>
          <w:sz w:val="20"/>
          <w:szCs w:val="20"/>
          <w:lang w:val="nl-NL"/>
        </w:rPr>
      </w:pPr>
      <w:r w:rsidRPr="005565FF">
        <w:rPr>
          <w:rFonts w:ascii="Mulish" w:eastAsia="Calibri" w:hAnsi="Mulish" w:cs="Calibri"/>
          <w:sz w:val="20"/>
          <w:szCs w:val="20"/>
          <w:lang w:val="nl-NL"/>
        </w:rPr>
        <w:t>Dit transitieplan</w:t>
      </w:r>
      <w:r w:rsidR="00F619EE" w:rsidRPr="005565FF">
        <w:rPr>
          <w:rFonts w:ascii="Mulish" w:eastAsia="Calibri" w:hAnsi="Mulish" w:cs="Calibri"/>
          <w:sz w:val="20"/>
          <w:szCs w:val="20"/>
          <w:lang w:val="nl-NL"/>
        </w:rPr>
        <w:t xml:space="preserve"> </w:t>
      </w:r>
      <w:r w:rsidRPr="005565FF">
        <w:rPr>
          <w:rFonts w:ascii="Mulish" w:eastAsia="Calibri" w:hAnsi="Mulish" w:cs="Calibri"/>
          <w:sz w:val="20"/>
          <w:szCs w:val="20"/>
          <w:lang w:val="nl-NL"/>
        </w:rPr>
        <w:t xml:space="preserve">kan worden bijgewerkt bij toekomstige </w:t>
      </w:r>
      <w:r w:rsidR="0009764A" w:rsidRPr="005565FF">
        <w:rPr>
          <w:rFonts w:ascii="Mulish" w:eastAsia="Calibri" w:hAnsi="Mulish" w:cs="Calibri"/>
          <w:sz w:val="20"/>
          <w:szCs w:val="20"/>
          <w:lang w:val="nl-NL"/>
        </w:rPr>
        <w:t>herzieningen</w:t>
      </w:r>
      <w:r w:rsidR="00F619EE" w:rsidRPr="005565FF">
        <w:rPr>
          <w:rFonts w:ascii="Mulish" w:eastAsia="Calibri" w:hAnsi="Mulish" w:cs="Calibri"/>
          <w:sz w:val="20"/>
          <w:szCs w:val="20"/>
          <w:lang w:val="nl-NL"/>
        </w:rPr>
        <w:t>.</w:t>
      </w:r>
      <w:r w:rsidR="00E13963" w:rsidRPr="005565FF">
        <w:rPr>
          <w:rFonts w:ascii="Mulish" w:eastAsia="Calibri" w:hAnsi="Mulish" w:cs="Calibri"/>
          <w:sz w:val="20"/>
          <w:szCs w:val="20"/>
          <w:lang w:val="nl-NL"/>
        </w:rPr>
        <w:br/>
      </w:r>
    </w:p>
    <w:p w14:paraId="7B22DF48" w14:textId="333BE588" w:rsidR="008879E9" w:rsidRPr="005565FF" w:rsidRDefault="00ED58D3" w:rsidP="3E32D1B0">
      <w:pPr>
        <w:spacing w:before="210" w:after="210" w:line="240" w:lineRule="auto"/>
        <w:ind w:left="141"/>
        <w:jc w:val="center"/>
        <w:rPr>
          <w:rFonts w:ascii="Mulish" w:eastAsia="Calibri" w:hAnsi="Mulish" w:cs="Calibri"/>
          <w:color w:val="000000" w:themeColor="text1"/>
          <w:sz w:val="20"/>
          <w:szCs w:val="20"/>
          <w:lang w:val="nl-NL"/>
        </w:rPr>
      </w:pPr>
      <w:r w:rsidRPr="005565FF">
        <w:rPr>
          <w:rFonts w:ascii="Mulish" w:eastAsia="Aptos" w:hAnsi="Mulish" w:cs="Calibri"/>
          <w:b/>
          <w:bCs/>
          <w:sz w:val="20"/>
          <w:szCs w:val="20"/>
          <w:lang w:val="nl-NL"/>
        </w:rPr>
        <w:t>Datum van ontwikkelen</w:t>
      </w:r>
      <w:r w:rsidR="018163AF" w:rsidRPr="005565FF">
        <w:rPr>
          <w:rFonts w:ascii="Mulish" w:eastAsia="Aptos" w:hAnsi="Mulish" w:cs="Calibri"/>
          <w:sz w:val="20"/>
          <w:szCs w:val="20"/>
          <w:lang w:val="nl-NL"/>
        </w:rPr>
        <w:t xml:space="preserve">: mei 2026 </w:t>
      </w:r>
      <w:r w:rsidR="003F5485" w:rsidRPr="005565FF">
        <w:rPr>
          <w:rFonts w:ascii="Mulish" w:hAnsi="Mulish" w:cs="Calibri"/>
          <w:sz w:val="20"/>
          <w:szCs w:val="20"/>
          <w:lang w:val="nl-NL"/>
        </w:rPr>
        <w:br/>
      </w:r>
      <w:r w:rsidR="018163AF" w:rsidRPr="005565FF">
        <w:rPr>
          <w:rFonts w:ascii="Mulish" w:eastAsia="Aptos" w:hAnsi="Mulish" w:cs="Calibri"/>
          <w:b/>
          <w:bCs/>
          <w:sz w:val="20"/>
          <w:szCs w:val="20"/>
          <w:lang w:val="nl-NL"/>
        </w:rPr>
        <w:t>Meer informatie</w:t>
      </w:r>
      <w:r w:rsidR="018163AF" w:rsidRPr="005565FF">
        <w:rPr>
          <w:rFonts w:ascii="Mulish" w:eastAsia="Aptos" w:hAnsi="Mulish" w:cs="Calibri"/>
          <w:sz w:val="20"/>
          <w:szCs w:val="20"/>
          <w:lang w:val="nl-NL"/>
        </w:rPr>
        <w:t xml:space="preserve">: </w:t>
      </w:r>
      <w:hyperlink r:id="rId15">
        <w:r w:rsidR="018163AF" w:rsidRPr="005565FF">
          <w:rPr>
            <w:rStyle w:val="Hyperlink"/>
            <w:rFonts w:ascii="Mulish" w:eastAsia="Aptos" w:hAnsi="Mulish" w:cs="Calibri"/>
            <w:sz w:val="20"/>
            <w:szCs w:val="20"/>
            <w:lang w:val="nl-NL"/>
          </w:rPr>
          <w:t>www.pancare.eu</w:t>
        </w:r>
      </w:hyperlink>
      <w:r w:rsidR="00E13963" w:rsidRPr="005565FF">
        <w:rPr>
          <w:lang w:val="nl-NL"/>
        </w:rPr>
        <w:br/>
      </w:r>
    </w:p>
    <w:p w14:paraId="0A9DBC95" w14:textId="554938DE" w:rsidR="32EEEE01" w:rsidRPr="005565FF" w:rsidRDefault="32EEEE01" w:rsidP="00464A8A">
      <w:pPr>
        <w:pStyle w:val="ListParagraph"/>
        <w:numPr>
          <w:ilvl w:val="0"/>
          <w:numId w:val="1"/>
        </w:numPr>
        <w:spacing w:after="0" w:line="276" w:lineRule="auto"/>
        <w:rPr>
          <w:rFonts w:ascii="Mulish" w:eastAsia="Calibri" w:hAnsi="Mulish" w:cs="Calibri"/>
          <w:b/>
          <w:bCs/>
          <w:sz w:val="20"/>
          <w:szCs w:val="20"/>
          <w:lang w:val="nl-NL"/>
        </w:rPr>
      </w:pPr>
      <w:r w:rsidRPr="005565FF">
        <w:rPr>
          <w:rFonts w:ascii="Mulish" w:eastAsia="Calibri" w:hAnsi="Mulish" w:cs="Calibri"/>
          <w:b/>
          <w:bCs/>
          <w:sz w:val="20"/>
          <w:szCs w:val="20"/>
          <w:lang w:val="nl-NL"/>
        </w:rPr>
        <w:t>Algemene informatie</w:t>
      </w:r>
    </w:p>
    <w:p w14:paraId="28B2AF4B" w14:textId="19A18608" w:rsidR="32EEEE01" w:rsidRPr="005565FF" w:rsidRDefault="32EEEE01" w:rsidP="00464A8A">
      <w:pPr>
        <w:pStyle w:val="ListParagraph"/>
        <w:numPr>
          <w:ilvl w:val="0"/>
          <w:numId w:val="1"/>
        </w:numPr>
        <w:spacing w:after="0" w:line="276" w:lineRule="auto"/>
        <w:rPr>
          <w:rFonts w:ascii="Mulish" w:eastAsia="Calibri" w:hAnsi="Mulish" w:cs="Calibri"/>
          <w:b/>
          <w:bCs/>
          <w:sz w:val="20"/>
          <w:szCs w:val="20"/>
          <w:lang w:val="nl-NL"/>
        </w:rPr>
      </w:pPr>
      <w:r w:rsidRPr="005565FF">
        <w:rPr>
          <w:rFonts w:ascii="Mulish" w:eastAsia="Calibri" w:hAnsi="Mulish" w:cs="Calibri"/>
          <w:b/>
          <w:bCs/>
          <w:sz w:val="20"/>
          <w:szCs w:val="20"/>
          <w:lang w:val="nl-NL"/>
        </w:rPr>
        <w:t>Overzicht van het transitieproces</w:t>
      </w:r>
    </w:p>
    <w:p w14:paraId="136FB312" w14:textId="02F727C6" w:rsidR="32EEEE01" w:rsidRPr="005565FF" w:rsidRDefault="32EEEE01" w:rsidP="00464A8A">
      <w:pPr>
        <w:pStyle w:val="ListParagraph"/>
        <w:numPr>
          <w:ilvl w:val="0"/>
          <w:numId w:val="1"/>
        </w:numPr>
        <w:spacing w:after="0" w:line="276" w:lineRule="auto"/>
        <w:rPr>
          <w:rFonts w:ascii="Mulish" w:eastAsia="Calibri" w:hAnsi="Mulish" w:cs="Calibri"/>
          <w:b/>
          <w:bCs/>
          <w:sz w:val="20"/>
          <w:szCs w:val="20"/>
          <w:lang w:val="nl-NL"/>
        </w:rPr>
      </w:pPr>
      <w:r w:rsidRPr="005565FF">
        <w:rPr>
          <w:rFonts w:ascii="Mulish" w:eastAsia="Calibri" w:hAnsi="Mulish" w:cs="Calibri"/>
          <w:b/>
          <w:bCs/>
          <w:sz w:val="20"/>
          <w:szCs w:val="20"/>
          <w:lang w:val="nl-NL"/>
        </w:rPr>
        <w:t>Overzicht van zorgverleners</w:t>
      </w:r>
    </w:p>
    <w:p w14:paraId="08EA87A4" w14:textId="1C0265E0" w:rsidR="32EEEE01" w:rsidRPr="005565FF" w:rsidRDefault="32EEEE01" w:rsidP="00464A8A">
      <w:pPr>
        <w:pStyle w:val="ListParagraph"/>
        <w:numPr>
          <w:ilvl w:val="0"/>
          <w:numId w:val="1"/>
        </w:numPr>
        <w:spacing w:after="0" w:line="276" w:lineRule="auto"/>
        <w:rPr>
          <w:rFonts w:ascii="Mulish" w:eastAsia="Calibri" w:hAnsi="Mulish" w:cs="Calibri"/>
          <w:b/>
          <w:bCs/>
          <w:sz w:val="20"/>
          <w:szCs w:val="20"/>
          <w:lang w:val="nl-NL"/>
        </w:rPr>
      </w:pPr>
      <w:r w:rsidRPr="005565FF">
        <w:rPr>
          <w:rFonts w:ascii="Mulish" w:eastAsia="Calibri" w:hAnsi="Mulish" w:cs="Calibri"/>
          <w:b/>
          <w:bCs/>
          <w:sz w:val="20"/>
          <w:szCs w:val="20"/>
          <w:lang w:val="nl-NL"/>
        </w:rPr>
        <w:t>Persoonlijke behoeften en wensen</w:t>
      </w:r>
    </w:p>
    <w:p w14:paraId="2A426C8B" w14:textId="32BCB83F" w:rsidR="32EEEE01" w:rsidRPr="005565FF" w:rsidRDefault="32EEEE01" w:rsidP="00464A8A">
      <w:pPr>
        <w:pStyle w:val="ListParagraph"/>
        <w:numPr>
          <w:ilvl w:val="0"/>
          <w:numId w:val="1"/>
        </w:numPr>
        <w:spacing w:after="0" w:line="276" w:lineRule="auto"/>
        <w:rPr>
          <w:rFonts w:ascii="Mulish" w:eastAsia="Calibri" w:hAnsi="Mulish" w:cs="Calibri"/>
          <w:b/>
          <w:bCs/>
          <w:sz w:val="20"/>
          <w:szCs w:val="20"/>
          <w:lang w:val="nl-NL"/>
        </w:rPr>
      </w:pPr>
      <w:r w:rsidRPr="005565FF">
        <w:rPr>
          <w:rFonts w:ascii="Mulish" w:eastAsia="Calibri" w:hAnsi="Mulish" w:cs="Calibri"/>
          <w:b/>
          <w:bCs/>
          <w:sz w:val="20"/>
          <w:szCs w:val="20"/>
          <w:lang w:val="nl-NL"/>
        </w:rPr>
        <w:t>Te bespreken onderwerpen</w:t>
      </w:r>
    </w:p>
    <w:p w14:paraId="798B26B9" w14:textId="26BB2214" w:rsidR="32EEEE01" w:rsidRPr="005565FF" w:rsidRDefault="0024174E" w:rsidP="00464A8A">
      <w:pPr>
        <w:pStyle w:val="ListParagraph"/>
        <w:numPr>
          <w:ilvl w:val="0"/>
          <w:numId w:val="1"/>
        </w:numPr>
        <w:spacing w:after="0" w:line="276" w:lineRule="auto"/>
        <w:rPr>
          <w:rFonts w:ascii="Mulish" w:eastAsia="Calibri" w:hAnsi="Mulish" w:cs="Calibri"/>
          <w:b/>
          <w:bCs/>
          <w:sz w:val="20"/>
          <w:szCs w:val="20"/>
          <w:lang w:val="nl-NL"/>
        </w:rPr>
      </w:pPr>
      <w:r w:rsidRPr="005565FF">
        <w:rPr>
          <w:rFonts w:ascii="Mulish" w:eastAsia="Calibri" w:hAnsi="Mulish" w:cs="Calibri"/>
          <w:b/>
          <w:bCs/>
          <w:sz w:val="20"/>
          <w:szCs w:val="20"/>
          <w:lang w:val="nl-NL"/>
        </w:rPr>
        <w:t>Transitie gereedheid</w:t>
      </w:r>
      <w:r w:rsidR="32EEEE01" w:rsidRPr="005565FF">
        <w:rPr>
          <w:rFonts w:ascii="Mulish" w:eastAsia="Calibri" w:hAnsi="Mulish" w:cs="Calibri"/>
          <w:b/>
          <w:bCs/>
          <w:sz w:val="20"/>
          <w:szCs w:val="20"/>
          <w:lang w:val="nl-NL"/>
        </w:rPr>
        <w:t xml:space="preserve"> </w:t>
      </w:r>
      <w:r w:rsidRPr="005565FF">
        <w:rPr>
          <w:rFonts w:ascii="Mulish" w:eastAsia="Calibri" w:hAnsi="Mulish" w:cs="Calibri"/>
          <w:b/>
          <w:bCs/>
          <w:sz w:val="20"/>
          <w:szCs w:val="20"/>
          <w:lang w:val="nl-NL"/>
        </w:rPr>
        <w:t>vaststellen</w:t>
      </w:r>
    </w:p>
    <w:p w14:paraId="2719B6A3" w14:textId="55BC77B2" w:rsidR="3E32D1B0" w:rsidRPr="005565FF" w:rsidRDefault="3E32D1B0" w:rsidP="3E32D1B0">
      <w:pPr>
        <w:rPr>
          <w:rFonts w:ascii="Mulish" w:eastAsia="Calibri" w:hAnsi="Mulish" w:cs="Calibri"/>
          <w:b/>
          <w:bCs/>
          <w:sz w:val="20"/>
          <w:szCs w:val="20"/>
          <w:lang w:val="nl-NL"/>
        </w:rPr>
      </w:pPr>
    </w:p>
    <w:p w14:paraId="2D3DEFCC" w14:textId="77777777" w:rsidR="00561EDE" w:rsidRPr="005565FF" w:rsidRDefault="00561EDE" w:rsidP="6E69D15D">
      <w:pPr>
        <w:rPr>
          <w:rFonts w:ascii="Mulish" w:eastAsia="Calibri" w:hAnsi="Mulish" w:cs="Calibri"/>
          <w:b/>
          <w:bCs/>
          <w:sz w:val="20"/>
          <w:szCs w:val="20"/>
          <w:lang w:val="nl-NL"/>
        </w:rPr>
      </w:pPr>
    </w:p>
    <w:p w14:paraId="7BFE6783" w14:textId="77777777" w:rsidR="00B2290A" w:rsidRPr="005565FF" w:rsidRDefault="00B2290A" w:rsidP="6E69D15D">
      <w:pPr>
        <w:rPr>
          <w:rFonts w:ascii="Mulish" w:eastAsia="Calibri" w:hAnsi="Mulish" w:cs="Calibri"/>
          <w:b/>
          <w:bCs/>
          <w:sz w:val="20"/>
          <w:szCs w:val="20"/>
          <w:lang w:val="nl-NL"/>
        </w:rPr>
      </w:pPr>
    </w:p>
    <w:p w14:paraId="2831CB70" w14:textId="77777777" w:rsidR="00B2290A" w:rsidRPr="005565FF" w:rsidRDefault="00B2290A" w:rsidP="6E69D15D">
      <w:pPr>
        <w:rPr>
          <w:rFonts w:ascii="Mulish" w:eastAsia="Calibri" w:hAnsi="Mulish" w:cs="Calibri"/>
          <w:b/>
          <w:bCs/>
          <w:sz w:val="20"/>
          <w:szCs w:val="20"/>
          <w:lang w:val="nl-NL"/>
        </w:rPr>
      </w:pPr>
    </w:p>
    <w:tbl>
      <w:tblPr>
        <w:tblStyle w:val="PlainTable4"/>
        <w:tblW w:w="9016" w:type="dxa"/>
        <w:tblLook w:val="06A0" w:firstRow="1" w:lastRow="0" w:firstColumn="1" w:lastColumn="0" w:noHBand="1" w:noVBand="1"/>
      </w:tblPr>
      <w:tblGrid>
        <w:gridCol w:w="1605"/>
        <w:gridCol w:w="7411"/>
      </w:tblGrid>
      <w:tr w:rsidR="00B0469B" w:rsidRPr="005565FF" w14:paraId="7D6FC2BF" w14:textId="77777777" w:rsidTr="3EEE9F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03405F8F" w14:textId="116EE70D" w:rsidR="00B0469B" w:rsidRPr="005565FF" w:rsidRDefault="00E13963" w:rsidP="00455429">
            <w:pPr>
              <w:rPr>
                <w:rFonts w:ascii="Mulish" w:hAnsi="Mulish"/>
                <w:sz w:val="20"/>
                <w:szCs w:val="20"/>
              </w:rPr>
            </w:pPr>
            <w:r w:rsidRPr="005565FF">
              <w:rPr>
                <w:rFonts w:ascii="Mulish" w:hAnsi="Mulish"/>
                <w:noProof/>
                <w:sz w:val="20"/>
                <w:szCs w:val="20"/>
              </w:rPr>
              <w:drawing>
                <wp:anchor distT="0" distB="0" distL="114300" distR="114300" simplePos="0" relativeHeight="251659267" behindDoc="1" locked="0" layoutInCell="1" allowOverlap="1" wp14:anchorId="438F0CA0" wp14:editId="254AC86E">
                  <wp:simplePos x="0" y="0"/>
                  <wp:positionH relativeFrom="column">
                    <wp:posOffset>209557</wp:posOffset>
                  </wp:positionH>
                  <wp:positionV relativeFrom="paragraph">
                    <wp:posOffset>335474</wp:posOffset>
                  </wp:positionV>
                  <wp:extent cx="713740" cy="647700"/>
                  <wp:effectExtent l="0" t="0" r="0" b="0"/>
                  <wp:wrapTight wrapText="bothSides">
                    <wp:wrapPolygon edited="0">
                      <wp:start x="0" y="0"/>
                      <wp:lineTo x="0" y="20965"/>
                      <wp:lineTo x="20754" y="20965"/>
                      <wp:lineTo x="20754" y="0"/>
                      <wp:lineTo x="0" y="0"/>
                    </wp:wrapPolygon>
                  </wp:wrapTight>
                  <wp:docPr id="954649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36800" name="Picture 918936800"/>
                          <pic:cNvPicPr/>
                        </pic:nvPicPr>
                        <pic:blipFill>
                          <a:blip r:embed="rId16">
                            <a:extLst>
                              <a:ext uri="{28A0092B-C50C-407E-A947-70E740481C1C}">
                                <a14:useLocalDpi xmlns:a14="http://schemas.microsoft.com/office/drawing/2010/main" val="0"/>
                              </a:ext>
                            </a:extLst>
                          </a:blip>
                          <a:srcRect r="87522"/>
                          <a:stretch>
                            <a:fillRect/>
                          </a:stretch>
                        </pic:blipFill>
                        <pic:spPr>
                          <a:xfrm>
                            <a:off x="0" y="0"/>
                            <a:ext cx="713740" cy="647700"/>
                          </a:xfrm>
                          <a:prstGeom prst="rect">
                            <a:avLst/>
                          </a:prstGeom>
                        </pic:spPr>
                      </pic:pic>
                    </a:graphicData>
                  </a:graphic>
                </wp:anchor>
              </w:drawing>
            </w:r>
            <w:r w:rsidRPr="005565FF">
              <w:rPr>
                <w:rFonts w:ascii="Mulish" w:eastAsia="Calibri" w:hAnsi="Mulish" w:cs="Calibri"/>
                <w:b w:val="0"/>
                <w:bCs w:val="0"/>
                <w:sz w:val="20"/>
                <w:szCs w:val="20"/>
              </w:rPr>
              <w:br/>
            </w:r>
            <w:r w:rsidRPr="005565FF">
              <w:rPr>
                <w:rFonts w:ascii="Mulish" w:hAnsi="Mulish"/>
                <w:sz w:val="20"/>
                <w:szCs w:val="20"/>
              </w:rPr>
              <w:br/>
            </w:r>
          </w:p>
        </w:tc>
        <w:tc>
          <w:tcPr>
            <w:tcW w:w="7411" w:type="dxa"/>
          </w:tcPr>
          <w:p w14:paraId="04C60D6B" w14:textId="77777777" w:rsidR="00E13963" w:rsidRPr="005565FF" w:rsidRDefault="00E13963" w:rsidP="3EEE9F06">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sz w:val="16"/>
                <w:szCs w:val="16"/>
              </w:rPr>
            </w:pPr>
          </w:p>
          <w:p w14:paraId="579EAD6B" w14:textId="66A28B47" w:rsidR="006E08AD" w:rsidRPr="005565FF" w:rsidRDefault="00B0469B" w:rsidP="3EEE9F06">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b w:val="0"/>
                <w:bCs w:val="0"/>
                <w:sz w:val="16"/>
                <w:szCs w:val="16"/>
              </w:rPr>
            </w:pPr>
            <w:r w:rsidRPr="005565FF">
              <w:rPr>
                <w:rFonts w:ascii="Mulish" w:eastAsia="Calibri" w:hAnsi="Mulish" w:cs="Calibri"/>
                <w:b w:val="0"/>
                <w:bCs w:val="0"/>
                <w:sz w:val="16"/>
                <w:szCs w:val="16"/>
              </w:rPr>
              <w:t>Co-funded by the European Union. Views and opinions expressed are however those of the author(s) only and do not necessarily reflect those of the European Union or the European Health and Digital Executive Agency (HaDEA). Neither the European Union nor the granting authority can be held responsible for them.</w:t>
            </w:r>
            <w:r w:rsidRPr="005565FF">
              <w:rPr>
                <w:sz w:val="16"/>
                <w:szCs w:val="16"/>
              </w:rPr>
              <w:br/>
            </w:r>
            <w:r w:rsidRPr="005565FF">
              <w:rPr>
                <w:sz w:val="16"/>
                <w:szCs w:val="16"/>
              </w:rPr>
              <w:br/>
            </w:r>
          </w:p>
        </w:tc>
      </w:tr>
    </w:tbl>
    <w:tbl>
      <w:tblPr>
        <w:tblStyle w:val="TableGrid"/>
        <w:tblW w:w="9209" w:type="dxa"/>
        <w:tblLook w:val="04A0" w:firstRow="1" w:lastRow="0" w:firstColumn="1" w:lastColumn="0" w:noHBand="0" w:noVBand="1"/>
      </w:tblPr>
      <w:tblGrid>
        <w:gridCol w:w="4508"/>
        <w:gridCol w:w="4701"/>
      </w:tblGrid>
      <w:tr w:rsidR="001B7AE1" w:rsidRPr="005565FF" w14:paraId="10FC4C56" w14:textId="77777777" w:rsidTr="3E32D1B0">
        <w:tc>
          <w:tcPr>
            <w:tcW w:w="9209" w:type="dxa"/>
            <w:gridSpan w:val="2"/>
            <w:shd w:val="clear" w:color="auto" w:fill="0057A2"/>
          </w:tcPr>
          <w:p w14:paraId="73FB7675" w14:textId="0FE5C3D9" w:rsidR="007438D0" w:rsidRPr="005565FF" w:rsidRDefault="7D907D9E" w:rsidP="3E32D1B0">
            <w:pPr>
              <w:ind w:right="-108"/>
              <w:rPr>
                <w:rFonts w:ascii="Mulish" w:eastAsia="Aptos" w:hAnsi="Mulish" w:cs="Calibri"/>
                <w:b/>
                <w:bCs/>
                <w:color w:val="FFFFFF" w:themeColor="background1"/>
                <w:sz w:val="20"/>
                <w:szCs w:val="20"/>
                <w:lang w:val="nl-NL"/>
              </w:rPr>
            </w:pPr>
            <w:r w:rsidRPr="005565FF">
              <w:rPr>
                <w:rFonts w:ascii="Mulish" w:eastAsia="Aptos" w:hAnsi="Mulish" w:cs="Calibri"/>
                <w:b/>
                <w:bCs/>
                <w:color w:val="FFFFFF" w:themeColor="background1"/>
                <w:sz w:val="20"/>
                <w:szCs w:val="20"/>
                <w:lang w:val="nl-NL"/>
              </w:rPr>
              <w:lastRenderedPageBreak/>
              <w:t>1. Algemene informatie</w:t>
            </w:r>
          </w:p>
        </w:tc>
      </w:tr>
      <w:tr w:rsidR="0052745A" w:rsidRPr="005565FF" w14:paraId="2E5BB6A6" w14:textId="77777777" w:rsidTr="3E32D1B0">
        <w:tc>
          <w:tcPr>
            <w:tcW w:w="9209" w:type="dxa"/>
            <w:gridSpan w:val="2"/>
          </w:tcPr>
          <w:p w14:paraId="10EB4FA9" w14:textId="56DE99BE" w:rsidR="00185734" w:rsidRPr="005565FF" w:rsidRDefault="005565FF" w:rsidP="3E32D1B0">
            <w:pPr>
              <w:rPr>
                <w:rFonts w:ascii="Mulish" w:eastAsia="Calibri" w:hAnsi="Mulish" w:cs="Calibri"/>
                <w:b/>
                <w:bCs/>
                <w:sz w:val="20"/>
                <w:szCs w:val="20"/>
                <w:lang w:val="nl-NL"/>
              </w:rPr>
            </w:pPr>
            <w:r>
              <w:rPr>
                <w:rFonts w:ascii="Mulish" w:eastAsia="Calibri" w:hAnsi="Mulish" w:cs="Calibri"/>
                <w:b/>
                <w:bCs/>
                <w:sz w:val="20"/>
                <w:szCs w:val="20"/>
                <w:lang w:val="nl-NL"/>
              </w:rPr>
              <w:t>Dit deel beschrijft je basisgegevens.</w:t>
            </w:r>
          </w:p>
        </w:tc>
      </w:tr>
      <w:tr w:rsidR="001B7AE1" w:rsidRPr="005565FF" w14:paraId="63DFC7A6" w14:textId="77777777" w:rsidTr="3E32D1B0">
        <w:tc>
          <w:tcPr>
            <w:tcW w:w="4508" w:type="dxa"/>
          </w:tcPr>
          <w:p w14:paraId="5E1EF99F"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(voorkeurs)naam</w:t>
            </w:r>
          </w:p>
          <w:p w14:paraId="2E7C4B7E" w14:textId="4F104B8B" w:rsidR="00C34AB5" w:rsidRPr="005565FF" w:rsidRDefault="00C34AB5" w:rsidP="3E32D1B0">
            <w:pPr>
              <w:rPr>
                <w:rFonts w:ascii="Mulish" w:eastAsia="Calibri" w:hAnsi="Mulish" w:cs="Calibri"/>
                <w:sz w:val="20"/>
                <w:szCs w:val="20"/>
                <w:lang w:val="nl-NL"/>
              </w:rPr>
            </w:pPr>
          </w:p>
        </w:tc>
        <w:tc>
          <w:tcPr>
            <w:tcW w:w="4701" w:type="dxa"/>
          </w:tcPr>
          <w:p w14:paraId="46243358" w14:textId="3CAB3DBA" w:rsidR="3E32D1B0" w:rsidRPr="005565FF" w:rsidRDefault="00FE42E1" w:rsidP="3E32D1B0">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Vul je</w:t>
            </w:r>
            <w:r w:rsidR="3E32D1B0" w:rsidRPr="005565FF">
              <w:rPr>
                <w:rFonts w:ascii="Mulish" w:eastAsia="Calibri" w:hAnsi="Mulish" w:cs="Calibri"/>
                <w:color w:val="808080" w:themeColor="background1" w:themeShade="80"/>
                <w:sz w:val="20"/>
                <w:szCs w:val="20"/>
                <w:lang w:val="nl-NL"/>
              </w:rPr>
              <w:t xml:space="preserve"> naam in</w:t>
            </w:r>
          </w:p>
        </w:tc>
      </w:tr>
      <w:tr w:rsidR="001B7AE1" w:rsidRPr="005565FF" w14:paraId="6ED695B8" w14:textId="77777777" w:rsidTr="3E32D1B0">
        <w:tc>
          <w:tcPr>
            <w:tcW w:w="4508" w:type="dxa"/>
          </w:tcPr>
          <w:p w14:paraId="75877163"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Geboortedatum</w:t>
            </w:r>
          </w:p>
          <w:p w14:paraId="3C2FC94B" w14:textId="3FE527E7" w:rsidR="00C34AB5" w:rsidRPr="005565FF" w:rsidRDefault="00C34AB5" w:rsidP="3E32D1B0">
            <w:pPr>
              <w:rPr>
                <w:rFonts w:ascii="Mulish" w:eastAsia="Calibri" w:hAnsi="Mulish" w:cs="Calibri"/>
                <w:sz w:val="20"/>
                <w:szCs w:val="20"/>
                <w:lang w:val="nl-NL"/>
              </w:rPr>
            </w:pPr>
          </w:p>
        </w:tc>
        <w:tc>
          <w:tcPr>
            <w:tcW w:w="4701" w:type="dxa"/>
          </w:tcPr>
          <w:p w14:paraId="6E4958EA" w14:textId="36FF4A15" w:rsidR="3E32D1B0" w:rsidRPr="005565FF" w:rsidRDefault="3E32D1B0" w:rsidP="3E32D1B0">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DD/MM/JJJJ</w:t>
            </w:r>
          </w:p>
        </w:tc>
      </w:tr>
      <w:tr w:rsidR="001B7AE1" w:rsidRPr="005565FF" w14:paraId="542CD7C0" w14:textId="77777777" w:rsidTr="3E32D1B0">
        <w:tc>
          <w:tcPr>
            <w:tcW w:w="4508" w:type="dxa"/>
          </w:tcPr>
          <w:p w14:paraId="2BB5AEFD"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Geslacht bij geboorte</w:t>
            </w:r>
          </w:p>
          <w:p w14:paraId="0400C457" w14:textId="1E4FF4EE" w:rsidR="00C34AB5" w:rsidRPr="005565FF" w:rsidRDefault="00C34AB5" w:rsidP="3E32D1B0">
            <w:pPr>
              <w:rPr>
                <w:rFonts w:ascii="Mulish" w:eastAsia="Calibri" w:hAnsi="Mulish" w:cs="Calibri"/>
                <w:sz w:val="20"/>
                <w:szCs w:val="20"/>
                <w:lang w:val="nl-NL"/>
              </w:rPr>
            </w:pPr>
          </w:p>
        </w:tc>
        <w:tc>
          <w:tcPr>
            <w:tcW w:w="4701" w:type="dxa"/>
          </w:tcPr>
          <w:p w14:paraId="7930E235" w14:textId="78F71467" w:rsidR="3E32D1B0" w:rsidRPr="005565FF" w:rsidRDefault="00FE42E1" w:rsidP="3E32D1B0">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 xml:space="preserve">Vul je </w:t>
            </w:r>
            <w:r w:rsidR="3E32D1B0" w:rsidRPr="005565FF">
              <w:rPr>
                <w:rFonts w:ascii="Mulish" w:eastAsia="Calibri" w:hAnsi="Mulish" w:cs="Calibri"/>
                <w:color w:val="808080" w:themeColor="background1" w:themeShade="80"/>
                <w:sz w:val="20"/>
                <w:szCs w:val="20"/>
                <w:lang w:val="nl-NL"/>
              </w:rPr>
              <w:t>geslacht bij geboorte in</w:t>
            </w:r>
          </w:p>
        </w:tc>
      </w:tr>
      <w:tr w:rsidR="00B016BC" w:rsidRPr="005565FF" w14:paraId="0742F54F" w14:textId="77777777" w:rsidTr="3E32D1B0">
        <w:tc>
          <w:tcPr>
            <w:tcW w:w="4508" w:type="dxa"/>
          </w:tcPr>
          <w:p w14:paraId="49073F2D"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Genderidentiteit</w:t>
            </w:r>
          </w:p>
          <w:p w14:paraId="5C29FAFE" w14:textId="60D6A7C2" w:rsidR="00C34AB5" w:rsidRPr="005565FF" w:rsidRDefault="00C34AB5" w:rsidP="3E32D1B0">
            <w:pPr>
              <w:rPr>
                <w:rFonts w:ascii="Mulish" w:eastAsia="Calibri" w:hAnsi="Mulish" w:cs="Calibri"/>
                <w:sz w:val="20"/>
                <w:szCs w:val="20"/>
                <w:lang w:val="nl-NL"/>
              </w:rPr>
            </w:pPr>
          </w:p>
        </w:tc>
        <w:tc>
          <w:tcPr>
            <w:tcW w:w="4701" w:type="dxa"/>
          </w:tcPr>
          <w:p w14:paraId="7B5D38EA" w14:textId="7B233E9C" w:rsidR="3E32D1B0" w:rsidRPr="005565FF" w:rsidRDefault="00FE42E1" w:rsidP="3E32D1B0">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 xml:space="preserve">Vul je </w:t>
            </w:r>
            <w:r w:rsidR="3E32D1B0" w:rsidRPr="005565FF">
              <w:rPr>
                <w:rFonts w:ascii="Mulish" w:eastAsia="Calibri" w:hAnsi="Mulish" w:cs="Calibri"/>
                <w:color w:val="808080" w:themeColor="background1" w:themeShade="80"/>
                <w:sz w:val="20"/>
                <w:szCs w:val="20"/>
                <w:lang w:val="nl-NL"/>
              </w:rPr>
              <w:t>genderidentiteit in</w:t>
            </w:r>
          </w:p>
        </w:tc>
      </w:tr>
      <w:tr w:rsidR="001B7AE1" w:rsidRPr="005565FF" w14:paraId="2E6742C9" w14:textId="77777777" w:rsidTr="3E32D1B0">
        <w:tc>
          <w:tcPr>
            <w:tcW w:w="4508" w:type="dxa"/>
          </w:tcPr>
          <w:p w14:paraId="08778ED3"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Telefoonnummer</w:t>
            </w:r>
          </w:p>
          <w:p w14:paraId="192F4D38" w14:textId="18411CAC" w:rsidR="00C34AB5" w:rsidRPr="005565FF" w:rsidRDefault="00C34AB5" w:rsidP="3E32D1B0">
            <w:pPr>
              <w:rPr>
                <w:rFonts w:ascii="Mulish" w:eastAsia="Calibri" w:hAnsi="Mulish" w:cs="Calibri"/>
                <w:sz w:val="20"/>
                <w:szCs w:val="20"/>
                <w:lang w:val="nl-NL"/>
              </w:rPr>
            </w:pPr>
          </w:p>
        </w:tc>
        <w:tc>
          <w:tcPr>
            <w:tcW w:w="4701" w:type="dxa"/>
          </w:tcPr>
          <w:p w14:paraId="1B1D57F5" w14:textId="544A835C" w:rsidR="3E32D1B0" w:rsidRPr="005565FF" w:rsidRDefault="00FE42E1" w:rsidP="3E32D1B0">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 xml:space="preserve">Vul je </w:t>
            </w:r>
            <w:r w:rsidR="3E32D1B0" w:rsidRPr="005565FF">
              <w:rPr>
                <w:rFonts w:ascii="Mulish" w:eastAsia="Calibri" w:hAnsi="Mulish" w:cs="Calibri"/>
                <w:color w:val="808080" w:themeColor="background1" w:themeShade="80"/>
                <w:sz w:val="20"/>
                <w:szCs w:val="20"/>
                <w:lang w:val="nl-NL"/>
              </w:rPr>
              <w:t>telefoonnummer in</w:t>
            </w:r>
          </w:p>
        </w:tc>
      </w:tr>
      <w:tr w:rsidR="001B7AE1" w:rsidRPr="005565FF" w14:paraId="6E334E3D" w14:textId="77777777" w:rsidTr="3E32D1B0">
        <w:tc>
          <w:tcPr>
            <w:tcW w:w="4508" w:type="dxa"/>
          </w:tcPr>
          <w:p w14:paraId="691A9685"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E-mailadres</w:t>
            </w:r>
          </w:p>
          <w:p w14:paraId="68F5F03A" w14:textId="2E6A5489" w:rsidR="00C34AB5" w:rsidRPr="005565FF" w:rsidRDefault="00C34AB5" w:rsidP="3E32D1B0">
            <w:pPr>
              <w:rPr>
                <w:rFonts w:ascii="Mulish" w:eastAsia="Calibri" w:hAnsi="Mulish" w:cs="Calibri"/>
                <w:sz w:val="20"/>
                <w:szCs w:val="20"/>
                <w:lang w:val="nl-NL"/>
              </w:rPr>
            </w:pPr>
          </w:p>
        </w:tc>
        <w:tc>
          <w:tcPr>
            <w:tcW w:w="4701" w:type="dxa"/>
          </w:tcPr>
          <w:p w14:paraId="747B126B" w14:textId="555C1774" w:rsidR="3E32D1B0" w:rsidRPr="005565FF" w:rsidRDefault="00FE42E1" w:rsidP="3E32D1B0">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 xml:space="preserve">Vul je </w:t>
            </w:r>
            <w:r w:rsidR="3E32D1B0" w:rsidRPr="005565FF">
              <w:rPr>
                <w:rFonts w:ascii="Mulish" w:eastAsia="Calibri" w:hAnsi="Mulish" w:cs="Calibri"/>
                <w:color w:val="808080" w:themeColor="background1" w:themeShade="80"/>
                <w:sz w:val="20"/>
                <w:szCs w:val="20"/>
                <w:lang w:val="nl-NL"/>
              </w:rPr>
              <w:t>e-mailadres in</w:t>
            </w:r>
          </w:p>
        </w:tc>
      </w:tr>
      <w:tr w:rsidR="001B7AE1" w:rsidRPr="005565FF" w14:paraId="72D4AB74" w14:textId="77777777" w:rsidTr="3E32D1B0">
        <w:tc>
          <w:tcPr>
            <w:tcW w:w="4508" w:type="dxa"/>
          </w:tcPr>
          <w:p w14:paraId="6A1FFAF4"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Namen van ouders/verzorgers</w:t>
            </w:r>
          </w:p>
          <w:p w14:paraId="4B453DAF" w14:textId="62AD530E" w:rsidR="00C34AB5" w:rsidRPr="005565FF" w:rsidRDefault="00C34AB5" w:rsidP="3E32D1B0">
            <w:pPr>
              <w:rPr>
                <w:rFonts w:ascii="Mulish" w:eastAsia="Calibri" w:hAnsi="Mulish" w:cs="Calibri"/>
                <w:sz w:val="20"/>
                <w:szCs w:val="20"/>
                <w:lang w:val="nl-NL"/>
              </w:rPr>
            </w:pPr>
          </w:p>
        </w:tc>
        <w:tc>
          <w:tcPr>
            <w:tcW w:w="4701" w:type="dxa"/>
          </w:tcPr>
          <w:p w14:paraId="3C8039EA" w14:textId="1C3ED81C" w:rsidR="3E32D1B0" w:rsidRPr="005565FF" w:rsidRDefault="00FE42E1" w:rsidP="3E32D1B0">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 xml:space="preserve">Vul je </w:t>
            </w:r>
            <w:r w:rsidR="3E32D1B0" w:rsidRPr="005565FF">
              <w:rPr>
                <w:rFonts w:ascii="Mulish" w:eastAsia="Calibri" w:hAnsi="Mulish" w:cs="Calibri"/>
                <w:color w:val="808080" w:themeColor="background1" w:themeShade="80"/>
                <w:sz w:val="20"/>
                <w:szCs w:val="20"/>
                <w:lang w:val="nl-NL"/>
              </w:rPr>
              <w:t>namen van ouders/verzorgers in</w:t>
            </w:r>
          </w:p>
        </w:tc>
      </w:tr>
      <w:tr w:rsidR="001B7AE1" w:rsidRPr="005565FF" w14:paraId="22E0BEB9" w14:textId="77777777" w:rsidTr="3E32D1B0">
        <w:tc>
          <w:tcPr>
            <w:tcW w:w="4508" w:type="dxa"/>
          </w:tcPr>
          <w:p w14:paraId="4739C3D2"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Contactpersoon voor noodgevallen</w:t>
            </w:r>
          </w:p>
          <w:p w14:paraId="09526B9C" w14:textId="32DD247F" w:rsidR="00C34AB5" w:rsidRPr="005565FF" w:rsidRDefault="00C34AB5" w:rsidP="3E32D1B0">
            <w:pPr>
              <w:rPr>
                <w:rFonts w:ascii="Mulish" w:eastAsia="Calibri" w:hAnsi="Mulish" w:cs="Calibri"/>
                <w:sz w:val="20"/>
                <w:szCs w:val="20"/>
                <w:lang w:val="nl-NL"/>
              </w:rPr>
            </w:pPr>
          </w:p>
        </w:tc>
        <w:tc>
          <w:tcPr>
            <w:tcW w:w="4701" w:type="dxa"/>
          </w:tcPr>
          <w:p w14:paraId="6FDD76D9" w14:textId="2F0204DD" w:rsidR="3E32D1B0" w:rsidRPr="005565FF" w:rsidRDefault="00FE42E1" w:rsidP="3E32D1B0">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 xml:space="preserve">Vul je </w:t>
            </w:r>
            <w:r w:rsidR="3E32D1B0" w:rsidRPr="005565FF">
              <w:rPr>
                <w:rFonts w:ascii="Mulish" w:eastAsia="Calibri" w:hAnsi="Mulish" w:cs="Calibri"/>
                <w:color w:val="808080" w:themeColor="background1" w:themeShade="80"/>
                <w:sz w:val="20"/>
                <w:szCs w:val="20"/>
                <w:lang w:val="nl-NL"/>
              </w:rPr>
              <w:t>contactpersoon voor noodgevallen in</w:t>
            </w:r>
          </w:p>
        </w:tc>
      </w:tr>
      <w:tr w:rsidR="001B7AE1" w:rsidRPr="005565FF" w14:paraId="17B6EF87" w14:textId="77777777" w:rsidTr="3E32D1B0">
        <w:tc>
          <w:tcPr>
            <w:tcW w:w="4508" w:type="dxa"/>
          </w:tcPr>
          <w:p w14:paraId="1C132F63"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Behandelcentrum</w:t>
            </w:r>
          </w:p>
          <w:p w14:paraId="0D3D8265" w14:textId="5733EFBB" w:rsidR="00C34AB5" w:rsidRPr="005565FF" w:rsidRDefault="00C34AB5" w:rsidP="3E32D1B0">
            <w:pPr>
              <w:rPr>
                <w:rFonts w:ascii="Mulish" w:eastAsia="Calibri" w:hAnsi="Mulish" w:cs="Calibri"/>
                <w:sz w:val="20"/>
                <w:szCs w:val="20"/>
                <w:lang w:val="nl-NL"/>
              </w:rPr>
            </w:pPr>
          </w:p>
        </w:tc>
        <w:tc>
          <w:tcPr>
            <w:tcW w:w="4701" w:type="dxa"/>
          </w:tcPr>
          <w:p w14:paraId="5504625E" w14:textId="2CED5284" w:rsidR="3E32D1B0" w:rsidRPr="005565FF" w:rsidRDefault="00FE42E1" w:rsidP="3E32D1B0">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 xml:space="preserve">Vul je </w:t>
            </w:r>
            <w:r w:rsidR="3E32D1B0" w:rsidRPr="005565FF">
              <w:rPr>
                <w:rFonts w:ascii="Mulish" w:eastAsia="Calibri" w:hAnsi="Mulish" w:cs="Calibri"/>
                <w:color w:val="808080" w:themeColor="background1" w:themeShade="80"/>
                <w:sz w:val="20"/>
                <w:szCs w:val="20"/>
                <w:lang w:val="nl-NL"/>
              </w:rPr>
              <w:t>behandelcentrum in</w:t>
            </w:r>
          </w:p>
        </w:tc>
      </w:tr>
      <w:tr w:rsidR="001B7AE1" w:rsidRPr="005565FF" w14:paraId="1F24C2A0" w14:textId="77777777" w:rsidTr="3E32D1B0">
        <w:tc>
          <w:tcPr>
            <w:tcW w:w="4508" w:type="dxa"/>
          </w:tcPr>
          <w:p w14:paraId="538486B3"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Huisarts</w:t>
            </w:r>
          </w:p>
          <w:p w14:paraId="28BCD7ED" w14:textId="5248EF48" w:rsidR="00C34AB5" w:rsidRPr="005565FF" w:rsidRDefault="00C34AB5" w:rsidP="3E32D1B0">
            <w:pPr>
              <w:rPr>
                <w:rFonts w:ascii="Mulish" w:eastAsia="Calibri" w:hAnsi="Mulish" w:cs="Calibri"/>
                <w:sz w:val="20"/>
                <w:szCs w:val="20"/>
                <w:lang w:val="nl-NL"/>
              </w:rPr>
            </w:pPr>
          </w:p>
        </w:tc>
        <w:tc>
          <w:tcPr>
            <w:tcW w:w="4701" w:type="dxa"/>
          </w:tcPr>
          <w:p w14:paraId="368FDB2F" w14:textId="776F208E" w:rsidR="3E32D1B0" w:rsidRPr="005565FF" w:rsidRDefault="00FE42E1" w:rsidP="3E32D1B0">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 xml:space="preserve">Vul je </w:t>
            </w:r>
            <w:r w:rsidR="3E32D1B0" w:rsidRPr="005565FF">
              <w:rPr>
                <w:rFonts w:ascii="Mulish" w:eastAsia="Calibri" w:hAnsi="Mulish" w:cs="Calibri"/>
                <w:color w:val="808080" w:themeColor="background1" w:themeShade="80"/>
                <w:sz w:val="20"/>
                <w:szCs w:val="20"/>
                <w:lang w:val="nl-NL"/>
              </w:rPr>
              <w:t>huisarts in</w:t>
            </w:r>
          </w:p>
        </w:tc>
      </w:tr>
    </w:tbl>
    <w:p w14:paraId="67CE7ACB" w14:textId="7F603721" w:rsidR="00524A19" w:rsidRPr="005565FF" w:rsidRDefault="00524A19">
      <w:pPr>
        <w:rPr>
          <w:rFonts w:ascii="Mulish" w:hAnsi="Mulish"/>
          <w:sz w:val="20"/>
          <w:szCs w:val="20"/>
          <w:lang w:val="nl-NL"/>
        </w:rPr>
      </w:pPr>
    </w:p>
    <w:tbl>
      <w:tblPr>
        <w:tblStyle w:val="TableGrid"/>
        <w:tblW w:w="9235" w:type="dxa"/>
        <w:tblLook w:val="04A0" w:firstRow="1" w:lastRow="0" w:firstColumn="1" w:lastColumn="0" w:noHBand="0" w:noVBand="1"/>
      </w:tblPr>
      <w:tblGrid>
        <w:gridCol w:w="2174"/>
        <w:gridCol w:w="2758"/>
        <w:gridCol w:w="4303"/>
      </w:tblGrid>
      <w:tr w:rsidR="00185734" w:rsidRPr="005565FF" w14:paraId="70737780" w14:textId="77777777" w:rsidTr="00C34AB5">
        <w:tc>
          <w:tcPr>
            <w:tcW w:w="9235" w:type="dxa"/>
            <w:gridSpan w:val="3"/>
            <w:shd w:val="clear" w:color="auto" w:fill="0057A2"/>
          </w:tcPr>
          <w:p w14:paraId="279A95D9" w14:textId="5A75E497" w:rsidR="00185734" w:rsidRPr="005565FF" w:rsidRDefault="1F1440FA" w:rsidP="3E32D1B0">
            <w:pPr>
              <w:rPr>
                <w:rFonts w:ascii="Mulish" w:eastAsia="Calibri" w:hAnsi="Mulish" w:cs="Calibri"/>
                <w:b/>
                <w:bCs/>
                <w:color w:val="FFFFFF" w:themeColor="background1"/>
                <w:sz w:val="20"/>
                <w:szCs w:val="20"/>
                <w:lang w:val="nl-NL"/>
              </w:rPr>
            </w:pPr>
            <w:r w:rsidRPr="005565FF">
              <w:rPr>
                <w:rFonts w:ascii="Mulish" w:eastAsia="Calibri" w:hAnsi="Mulish" w:cs="Calibri"/>
                <w:b/>
                <w:bCs/>
                <w:color w:val="FFFFFF" w:themeColor="background1"/>
                <w:sz w:val="20"/>
                <w:szCs w:val="20"/>
                <w:lang w:val="nl-NL"/>
              </w:rPr>
              <w:t>2. Overzicht van het transitieproces</w:t>
            </w:r>
          </w:p>
        </w:tc>
      </w:tr>
      <w:tr w:rsidR="00185734" w:rsidRPr="005565FF" w14:paraId="01FD46BB" w14:textId="77777777" w:rsidTr="00C34AB5">
        <w:tc>
          <w:tcPr>
            <w:tcW w:w="9235" w:type="dxa"/>
            <w:gridSpan w:val="3"/>
          </w:tcPr>
          <w:p w14:paraId="6CB54AA3" w14:textId="252962D3" w:rsidR="00185734" w:rsidRPr="005565FF" w:rsidRDefault="00C34AB5" w:rsidP="59FABA3F">
            <w:pPr>
              <w:rPr>
                <w:rFonts w:ascii="Mulish" w:eastAsia="Calibri" w:hAnsi="Mulish" w:cs="Calibri"/>
                <w:b/>
                <w:bCs/>
                <w:sz w:val="20"/>
                <w:szCs w:val="20"/>
                <w:lang w:val="nl-NL"/>
              </w:rPr>
            </w:pPr>
            <w:r w:rsidRPr="005565FF">
              <w:rPr>
                <w:rFonts w:ascii="Mulish" w:eastAsia="Calibri" w:hAnsi="Mulish" w:cs="Calibri"/>
                <w:b/>
                <w:bCs/>
                <w:sz w:val="20"/>
                <w:szCs w:val="20"/>
                <w:lang w:val="nl-NL"/>
              </w:rPr>
              <w:t xml:space="preserve">Dit deel biedt een overzicht van het </w:t>
            </w:r>
            <w:r w:rsidR="004A4C6E" w:rsidRPr="005565FF">
              <w:rPr>
                <w:rFonts w:ascii="Mulish" w:eastAsia="Calibri" w:hAnsi="Mulish" w:cs="Calibri"/>
                <w:b/>
                <w:bCs/>
                <w:sz w:val="20"/>
                <w:szCs w:val="20"/>
                <w:lang w:val="nl-NL"/>
              </w:rPr>
              <w:t>transitieproces</w:t>
            </w:r>
            <w:r w:rsidRPr="005565FF">
              <w:rPr>
                <w:rFonts w:ascii="Mulish" w:eastAsia="Calibri" w:hAnsi="Mulish" w:cs="Calibri"/>
                <w:b/>
                <w:bCs/>
                <w:sz w:val="20"/>
                <w:szCs w:val="20"/>
                <w:lang w:val="nl-NL"/>
              </w:rPr>
              <w:t xml:space="preserve"> rond belangrijke overgangsmomenten binnen </w:t>
            </w:r>
            <w:r w:rsidR="005565FF">
              <w:rPr>
                <w:rFonts w:ascii="Mulish" w:eastAsia="Calibri" w:hAnsi="Mulish" w:cs="Calibri"/>
                <w:b/>
                <w:bCs/>
                <w:sz w:val="20"/>
                <w:szCs w:val="20"/>
                <w:lang w:val="nl-NL"/>
              </w:rPr>
              <w:t xml:space="preserve">de zorg </w:t>
            </w:r>
            <w:r w:rsidRPr="005565FF">
              <w:rPr>
                <w:rFonts w:ascii="Mulish" w:eastAsia="Calibri" w:hAnsi="Mulish" w:cs="Calibri"/>
                <w:b/>
                <w:bCs/>
                <w:sz w:val="20"/>
                <w:szCs w:val="20"/>
                <w:lang w:val="nl-NL"/>
              </w:rPr>
              <w:t>na kanker.</w:t>
            </w:r>
          </w:p>
        </w:tc>
      </w:tr>
      <w:tr w:rsidR="00185734" w:rsidRPr="005565FF" w14:paraId="45ECFB9C" w14:textId="77777777" w:rsidTr="00C34AB5">
        <w:tc>
          <w:tcPr>
            <w:tcW w:w="9235" w:type="dxa"/>
            <w:gridSpan w:val="3"/>
          </w:tcPr>
          <w:p w14:paraId="0D2C1A7C" w14:textId="2138A5FB" w:rsidR="20A01104" w:rsidRPr="005565FF" w:rsidRDefault="00AD09B7" w:rsidP="3E32D1B0">
            <w:pPr>
              <w:rPr>
                <w:rFonts w:ascii="Mulish" w:eastAsia="Aptos" w:hAnsi="Mulish" w:cs="Calibri"/>
                <w:sz w:val="20"/>
                <w:szCs w:val="20"/>
                <w:lang w:val="nl-NL"/>
              </w:rPr>
            </w:pPr>
            <w:r w:rsidRPr="005565FF">
              <w:rPr>
                <w:rFonts w:ascii="Mulish" w:eastAsia="Aptos" w:hAnsi="Mulish" w:cs="Calibri"/>
                <w:sz w:val="20"/>
                <w:szCs w:val="20"/>
                <w:lang w:val="nl-NL"/>
              </w:rPr>
              <w:t>Hier vind je</w:t>
            </w:r>
            <w:r w:rsidR="20A01104" w:rsidRPr="005565FF">
              <w:rPr>
                <w:rFonts w:ascii="Mulish" w:eastAsia="Aptos" w:hAnsi="Mulish" w:cs="Calibri"/>
                <w:sz w:val="20"/>
                <w:szCs w:val="20"/>
                <w:lang w:val="nl-NL"/>
              </w:rPr>
              <w:t xml:space="preserve"> een overzicht van het transitieproces rondom belangrijke overgangsmomenten in je zorgtraject na kanker. </w:t>
            </w:r>
            <w:r w:rsidRPr="005565FF">
              <w:rPr>
                <w:rFonts w:ascii="Mulish" w:eastAsia="Aptos" w:hAnsi="Mulish" w:cs="Calibri"/>
                <w:sz w:val="20"/>
                <w:szCs w:val="20"/>
                <w:lang w:val="nl-NL"/>
              </w:rPr>
              <w:t>V</w:t>
            </w:r>
            <w:r w:rsidR="20A01104" w:rsidRPr="005565FF">
              <w:rPr>
                <w:rFonts w:ascii="Mulish" w:eastAsia="Aptos" w:hAnsi="Mulish" w:cs="Calibri"/>
                <w:sz w:val="20"/>
                <w:szCs w:val="20"/>
                <w:lang w:val="nl-NL"/>
              </w:rPr>
              <w:t xml:space="preserve">ijf jaar na de diagnose geldt als een belangrijk moment om over te stappen naar langetermijnfollow-up </w:t>
            </w:r>
            <w:r w:rsidR="00A91973" w:rsidRPr="005565FF">
              <w:rPr>
                <w:rFonts w:ascii="Mulish" w:eastAsia="Aptos" w:hAnsi="Mulish" w:cs="Calibri"/>
                <w:sz w:val="20"/>
                <w:szCs w:val="20"/>
                <w:lang w:val="nl-NL"/>
              </w:rPr>
              <w:t>zorg</w:t>
            </w:r>
            <w:r w:rsidR="20A01104" w:rsidRPr="005565FF">
              <w:rPr>
                <w:rFonts w:ascii="Mulish" w:eastAsia="Aptos" w:hAnsi="Mulish" w:cs="Calibri"/>
                <w:sz w:val="20"/>
                <w:szCs w:val="20"/>
                <w:lang w:val="nl-NL"/>
              </w:rPr>
              <w:t>. Vanaf dat moment verschuift de focus van de zorg doorgaans van het monitoren op terugkeer van kanker en acute behandeleffecten naar het herkennen en aanpakken van late effecten van de kanker</w:t>
            </w:r>
            <w:r w:rsidR="00A91973" w:rsidRPr="005565FF">
              <w:rPr>
                <w:rFonts w:ascii="Mulish" w:eastAsia="Aptos" w:hAnsi="Mulish" w:cs="Calibri"/>
                <w:sz w:val="20"/>
                <w:szCs w:val="20"/>
                <w:lang w:val="nl-NL"/>
              </w:rPr>
              <w:t>behandeling</w:t>
            </w:r>
            <w:r w:rsidR="20A01104" w:rsidRPr="005565FF">
              <w:rPr>
                <w:rFonts w:ascii="Mulish" w:eastAsia="Aptos" w:hAnsi="Mulish" w:cs="Calibri"/>
                <w:sz w:val="20"/>
                <w:szCs w:val="20"/>
                <w:lang w:val="nl-NL"/>
              </w:rPr>
              <w:t xml:space="preserve">. Afhankelijk van je leeftijd bij de diagnose kan dit moment samenvallen met of voorafgaan aan de overgang naar de volwassenenzorg. Idealiter vinden deze overgangen </w:t>
            </w:r>
            <w:r w:rsidR="007825D0" w:rsidRPr="005565FF">
              <w:rPr>
                <w:rFonts w:ascii="Mulish" w:eastAsia="Aptos" w:hAnsi="Mulish" w:cs="Calibri"/>
                <w:sz w:val="20"/>
                <w:szCs w:val="20"/>
                <w:lang w:val="nl-NL"/>
              </w:rPr>
              <w:t xml:space="preserve">in zorg </w:t>
            </w:r>
            <w:r w:rsidR="20A01104" w:rsidRPr="005565FF">
              <w:rPr>
                <w:rFonts w:ascii="Mulish" w:eastAsia="Aptos" w:hAnsi="Mulish" w:cs="Calibri"/>
                <w:sz w:val="20"/>
                <w:szCs w:val="20"/>
                <w:lang w:val="nl-NL"/>
              </w:rPr>
              <w:t>plaats op een moment van relatieve stabiliteit</w:t>
            </w:r>
            <w:r w:rsidR="007825D0" w:rsidRPr="005565FF">
              <w:rPr>
                <w:rFonts w:ascii="Mulish" w:eastAsia="Aptos" w:hAnsi="Mulish" w:cs="Calibri"/>
                <w:sz w:val="20"/>
                <w:szCs w:val="20"/>
                <w:lang w:val="nl-NL"/>
              </w:rPr>
              <w:t>,</w:t>
            </w:r>
            <w:r w:rsidR="20A01104" w:rsidRPr="005565FF">
              <w:rPr>
                <w:rFonts w:ascii="Mulish" w:eastAsia="Aptos" w:hAnsi="Mulish" w:cs="Calibri"/>
                <w:sz w:val="20"/>
                <w:szCs w:val="20"/>
                <w:lang w:val="nl-NL"/>
              </w:rPr>
              <w:t xml:space="preserve"> qua gezondheid, opleiding, gezinssituatie en dergelijke</w:t>
            </w:r>
            <w:r w:rsidR="007825D0" w:rsidRPr="005565FF">
              <w:rPr>
                <w:rFonts w:ascii="Mulish" w:eastAsia="Aptos" w:hAnsi="Mulish" w:cs="Calibri"/>
                <w:sz w:val="20"/>
                <w:szCs w:val="20"/>
                <w:lang w:val="nl-NL"/>
              </w:rPr>
              <w:t xml:space="preserve">: </w:t>
            </w:r>
            <w:r w:rsidR="20A01104" w:rsidRPr="005565FF">
              <w:rPr>
                <w:rFonts w:ascii="Mulish" w:eastAsia="Aptos" w:hAnsi="Mulish" w:cs="Calibri"/>
                <w:sz w:val="20"/>
                <w:szCs w:val="20"/>
                <w:lang w:val="nl-NL"/>
              </w:rPr>
              <w:t xml:space="preserve">wanneer je er ook echt aan toe bent. Het gehele proces van goede voorbereiding op een nieuwe fase in de zorg heet het transitieproces. In het onderstaande schema kun je de (verwachte) data invullen waarop </w:t>
            </w:r>
            <w:r w:rsidR="009B3727" w:rsidRPr="005565FF">
              <w:rPr>
                <w:rFonts w:ascii="Mulish" w:eastAsia="Aptos" w:hAnsi="Mulish" w:cs="Calibri"/>
                <w:sz w:val="20"/>
                <w:szCs w:val="20"/>
                <w:lang w:val="nl-NL"/>
              </w:rPr>
              <w:t>overgangsmomenten</w:t>
            </w:r>
            <w:r w:rsidR="20A01104" w:rsidRPr="005565FF">
              <w:rPr>
                <w:rFonts w:ascii="Mulish" w:eastAsia="Aptos" w:hAnsi="Mulish" w:cs="Calibri"/>
                <w:sz w:val="20"/>
                <w:szCs w:val="20"/>
                <w:lang w:val="nl-NL"/>
              </w:rPr>
              <w:t xml:space="preserve"> in jouw zorgtraject plaatsvinden.</w:t>
            </w:r>
          </w:p>
          <w:p w14:paraId="152F09B1" w14:textId="1E9A3E22" w:rsidR="3E32D1B0" w:rsidRPr="005565FF" w:rsidRDefault="3E32D1B0" w:rsidP="3E32D1B0">
            <w:pPr>
              <w:rPr>
                <w:rFonts w:ascii="Mulish" w:hAnsi="Mulish" w:cs="Calibri"/>
                <w:sz w:val="20"/>
                <w:szCs w:val="20"/>
                <w:lang w:val="nl-NL"/>
              </w:rPr>
            </w:pPr>
          </w:p>
          <w:p w14:paraId="5BD6439E" w14:textId="323E2FEB" w:rsidR="003850D2" w:rsidRPr="005565FF" w:rsidRDefault="00916EFE" w:rsidP="00B2290A">
            <w:pPr>
              <w:jc w:val="center"/>
              <w:rPr>
                <w:rFonts w:ascii="Mulish" w:hAnsi="Mulish" w:cs="Calibri"/>
                <w:sz w:val="20"/>
                <w:szCs w:val="20"/>
                <w:lang w:val="nl-NL"/>
              </w:rPr>
            </w:pPr>
            <w:r w:rsidRPr="005565FF">
              <w:rPr>
                <w:rFonts w:ascii="Mulish" w:hAnsi="Mulish"/>
                <w:sz w:val="20"/>
                <w:szCs w:val="20"/>
                <w:lang w:val="nl-NL"/>
              </w:rPr>
              <w:object w:dxaOrig="12457" w:dyaOrig="5640" w14:anchorId="1B86D5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35pt;height:192.65pt" o:ole="">
                  <v:imagedata r:id="rId17" o:title=""/>
                </v:shape>
                <o:OLEObject Type="Embed" ProgID="Visio.Drawing.15" ShapeID="_x0000_i1025" DrawAspect="Content" ObjectID="_1850992157" r:id="rId18"/>
              </w:object>
            </w:r>
          </w:p>
        </w:tc>
      </w:tr>
      <w:tr w:rsidR="008D242E" w:rsidRPr="005565FF" w14:paraId="2BD5FCCE" w14:textId="77777777" w:rsidTr="00B2290A">
        <w:tc>
          <w:tcPr>
            <w:tcW w:w="9235" w:type="dxa"/>
            <w:gridSpan w:val="3"/>
            <w:shd w:val="clear" w:color="auto" w:fill="0057A2"/>
          </w:tcPr>
          <w:p w14:paraId="7B5AEC61" w14:textId="772CE833" w:rsidR="00C40C5B" w:rsidRPr="005565FF" w:rsidRDefault="3F5AF151" w:rsidP="3E32D1B0">
            <w:pPr>
              <w:rPr>
                <w:rFonts w:ascii="Mulish" w:eastAsia="Calibri" w:hAnsi="Mulish" w:cs="Calibri"/>
                <w:b/>
                <w:bCs/>
                <w:color w:val="FFFFFF" w:themeColor="background1"/>
                <w:sz w:val="20"/>
                <w:szCs w:val="20"/>
                <w:lang w:val="nl-NL"/>
              </w:rPr>
            </w:pPr>
            <w:r w:rsidRPr="005565FF">
              <w:rPr>
                <w:rFonts w:ascii="Mulish" w:eastAsia="Calibri" w:hAnsi="Mulish" w:cs="Calibri"/>
                <w:b/>
                <w:bCs/>
                <w:color w:val="FFFFFF" w:themeColor="background1"/>
                <w:sz w:val="20"/>
                <w:szCs w:val="20"/>
                <w:lang w:val="nl-NL"/>
              </w:rPr>
              <w:lastRenderedPageBreak/>
              <w:t>3. Overzicht van zorgverleners</w:t>
            </w:r>
          </w:p>
        </w:tc>
      </w:tr>
      <w:tr w:rsidR="00B508C3" w:rsidRPr="005565FF" w14:paraId="42838F21" w14:textId="77777777" w:rsidTr="00B2290A">
        <w:tc>
          <w:tcPr>
            <w:tcW w:w="9235" w:type="dxa"/>
            <w:gridSpan w:val="3"/>
          </w:tcPr>
          <w:p w14:paraId="567E3351" w14:textId="1739D1B0" w:rsidR="00B508C3" w:rsidRPr="005565FF" w:rsidRDefault="3F5AF151" w:rsidP="3E32D1B0">
            <w:pPr>
              <w:rPr>
                <w:rFonts w:ascii="Mulish" w:eastAsia="Calibri" w:hAnsi="Mulish" w:cs="Calibri"/>
                <w:b/>
                <w:bCs/>
                <w:sz w:val="20"/>
                <w:szCs w:val="20"/>
                <w:lang w:val="nl-NL"/>
              </w:rPr>
            </w:pPr>
            <w:r w:rsidRPr="005565FF">
              <w:rPr>
                <w:rFonts w:ascii="Mulish" w:eastAsia="Calibri" w:hAnsi="Mulish" w:cs="Calibri"/>
                <w:b/>
                <w:bCs/>
                <w:sz w:val="20"/>
                <w:szCs w:val="20"/>
                <w:lang w:val="nl-NL"/>
              </w:rPr>
              <w:t>Dit deel laat zien welke professionals betrokken zijn en geeft een overzicht van geplande kliniekbezoeken. Niet alle onderdelen zijn voor iedereen van toepassing.</w:t>
            </w:r>
          </w:p>
        </w:tc>
      </w:tr>
      <w:tr w:rsidR="001B7AE1" w:rsidRPr="005565FF" w14:paraId="4CADAD04" w14:textId="77777777" w:rsidTr="00B2290A">
        <w:trPr>
          <w:trHeight w:val="245"/>
        </w:trPr>
        <w:tc>
          <w:tcPr>
            <w:tcW w:w="4932" w:type="dxa"/>
            <w:gridSpan w:val="2"/>
          </w:tcPr>
          <w:p w14:paraId="76CE5F9B"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Transitiecoördinator</w:t>
            </w:r>
          </w:p>
          <w:p w14:paraId="14779E9B" w14:textId="3F8AF0F1" w:rsidR="009B3727" w:rsidRPr="005565FF" w:rsidRDefault="009B3727" w:rsidP="3E32D1B0">
            <w:pPr>
              <w:rPr>
                <w:rFonts w:ascii="Mulish" w:eastAsia="Calibri" w:hAnsi="Mulish" w:cs="Calibri"/>
                <w:sz w:val="20"/>
                <w:szCs w:val="20"/>
                <w:lang w:val="nl-NL"/>
              </w:rPr>
            </w:pPr>
          </w:p>
        </w:tc>
        <w:tc>
          <w:tcPr>
            <w:tcW w:w="4303" w:type="dxa"/>
          </w:tcPr>
          <w:p w14:paraId="34F596F9" w14:textId="0861E881" w:rsidR="00FA6557" w:rsidRPr="005565FF" w:rsidRDefault="2EEF90BE"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naam in</w:t>
            </w:r>
          </w:p>
        </w:tc>
      </w:tr>
      <w:tr w:rsidR="029A7B8B" w:rsidRPr="005565FF" w14:paraId="34D6D125" w14:textId="77777777" w:rsidTr="00B2290A">
        <w:trPr>
          <w:trHeight w:val="245"/>
        </w:trPr>
        <w:tc>
          <w:tcPr>
            <w:tcW w:w="4932" w:type="dxa"/>
            <w:gridSpan w:val="2"/>
          </w:tcPr>
          <w:p w14:paraId="36E89EE6" w14:textId="483083AA"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Kinderarts(en)</w:t>
            </w:r>
          </w:p>
        </w:tc>
        <w:tc>
          <w:tcPr>
            <w:tcW w:w="4303" w:type="dxa"/>
          </w:tcPr>
          <w:p w14:paraId="73048F48" w14:textId="0861E881" w:rsidR="328A7653" w:rsidRPr="005565FF" w:rsidRDefault="0A1BF624"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naam in</w:t>
            </w:r>
          </w:p>
          <w:p w14:paraId="4CEA3855" w14:textId="0D21F75D" w:rsidR="328A7653" w:rsidRPr="005565FF" w:rsidRDefault="328A7653" w:rsidP="3E32D1B0">
            <w:pPr>
              <w:rPr>
                <w:rFonts w:ascii="Mulish" w:eastAsia="Calibri" w:hAnsi="Mulish" w:cs="Calibri"/>
                <w:color w:val="808080" w:themeColor="background1" w:themeShade="80"/>
                <w:sz w:val="20"/>
                <w:szCs w:val="20"/>
                <w:lang w:val="nl-NL"/>
              </w:rPr>
            </w:pPr>
          </w:p>
        </w:tc>
      </w:tr>
      <w:tr w:rsidR="029A7B8B" w:rsidRPr="005565FF" w14:paraId="22C64995" w14:textId="77777777" w:rsidTr="00B2290A">
        <w:trPr>
          <w:trHeight w:val="245"/>
        </w:trPr>
        <w:tc>
          <w:tcPr>
            <w:tcW w:w="4932" w:type="dxa"/>
            <w:gridSpan w:val="2"/>
          </w:tcPr>
          <w:p w14:paraId="2DA13CD6" w14:textId="46CEC6D1"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Volwassenenspecialist(en)</w:t>
            </w:r>
          </w:p>
        </w:tc>
        <w:tc>
          <w:tcPr>
            <w:tcW w:w="4303" w:type="dxa"/>
          </w:tcPr>
          <w:p w14:paraId="43ACDB63" w14:textId="0861E881" w:rsidR="328A7653" w:rsidRPr="005565FF" w:rsidRDefault="19412B22"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naam in</w:t>
            </w:r>
          </w:p>
          <w:p w14:paraId="5EDF444E" w14:textId="60578FFF" w:rsidR="328A7653" w:rsidRPr="005565FF" w:rsidRDefault="328A7653" w:rsidP="3E32D1B0">
            <w:pPr>
              <w:rPr>
                <w:rFonts w:ascii="Mulish" w:eastAsia="Calibri" w:hAnsi="Mulish" w:cs="Calibri"/>
                <w:color w:val="808080" w:themeColor="background1" w:themeShade="80"/>
                <w:sz w:val="20"/>
                <w:szCs w:val="20"/>
                <w:lang w:val="nl-NL"/>
              </w:rPr>
            </w:pPr>
          </w:p>
        </w:tc>
      </w:tr>
      <w:tr w:rsidR="001B7AE1" w:rsidRPr="005565FF" w14:paraId="549E4E16" w14:textId="77777777" w:rsidTr="00B2290A">
        <w:trPr>
          <w:trHeight w:val="245"/>
        </w:trPr>
        <w:tc>
          <w:tcPr>
            <w:tcW w:w="4932" w:type="dxa"/>
            <w:gridSpan w:val="2"/>
          </w:tcPr>
          <w:p w14:paraId="59E918F7" w14:textId="7AF7FE58"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Psycholoog(en)</w:t>
            </w:r>
          </w:p>
        </w:tc>
        <w:tc>
          <w:tcPr>
            <w:tcW w:w="4303" w:type="dxa"/>
          </w:tcPr>
          <w:p w14:paraId="3662BBC8" w14:textId="0861E881" w:rsidR="00FA6557" w:rsidRPr="005565FF" w:rsidRDefault="19412B22"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naam in</w:t>
            </w:r>
          </w:p>
          <w:p w14:paraId="5C982A5E" w14:textId="4C15BC85" w:rsidR="00FA6557" w:rsidRPr="005565FF" w:rsidRDefault="00FA6557" w:rsidP="3E32D1B0">
            <w:pPr>
              <w:rPr>
                <w:rFonts w:ascii="Mulish" w:eastAsia="Calibri" w:hAnsi="Mulish" w:cs="Calibri"/>
                <w:color w:val="808080" w:themeColor="background1" w:themeShade="80"/>
                <w:sz w:val="20"/>
                <w:szCs w:val="20"/>
                <w:lang w:val="nl-NL"/>
              </w:rPr>
            </w:pPr>
          </w:p>
        </w:tc>
      </w:tr>
      <w:tr w:rsidR="001B7AE1" w:rsidRPr="005565FF" w14:paraId="09E64912" w14:textId="77777777" w:rsidTr="00B2290A">
        <w:trPr>
          <w:trHeight w:val="245"/>
        </w:trPr>
        <w:tc>
          <w:tcPr>
            <w:tcW w:w="4932" w:type="dxa"/>
            <w:gridSpan w:val="2"/>
          </w:tcPr>
          <w:p w14:paraId="2CC9DF4E" w14:textId="3F9F549E"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Maatschappelijk werker(s)</w:t>
            </w:r>
          </w:p>
        </w:tc>
        <w:tc>
          <w:tcPr>
            <w:tcW w:w="4303" w:type="dxa"/>
          </w:tcPr>
          <w:p w14:paraId="6E8217B8" w14:textId="0861E881" w:rsidR="00FA6557" w:rsidRPr="005565FF" w:rsidRDefault="5B4D6305"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naam in</w:t>
            </w:r>
          </w:p>
          <w:p w14:paraId="1778A1DD" w14:textId="0F3B73D2" w:rsidR="00FA6557" w:rsidRPr="005565FF" w:rsidRDefault="00FA6557" w:rsidP="3E32D1B0">
            <w:pPr>
              <w:rPr>
                <w:rFonts w:ascii="Mulish" w:eastAsia="Calibri" w:hAnsi="Mulish" w:cs="Calibri"/>
                <w:color w:val="808080" w:themeColor="background1" w:themeShade="80"/>
                <w:sz w:val="20"/>
                <w:szCs w:val="20"/>
                <w:lang w:val="nl-NL"/>
              </w:rPr>
            </w:pPr>
          </w:p>
        </w:tc>
      </w:tr>
      <w:tr w:rsidR="001B7AE1" w:rsidRPr="005565FF" w14:paraId="79E42A3A" w14:textId="77777777" w:rsidTr="00B2290A">
        <w:trPr>
          <w:trHeight w:val="245"/>
        </w:trPr>
        <w:tc>
          <w:tcPr>
            <w:tcW w:w="4932" w:type="dxa"/>
            <w:gridSpan w:val="2"/>
          </w:tcPr>
          <w:p w14:paraId="5E64D235" w14:textId="27C42EDB"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Revalidatiespecialist(en)</w:t>
            </w:r>
          </w:p>
        </w:tc>
        <w:tc>
          <w:tcPr>
            <w:tcW w:w="4303" w:type="dxa"/>
          </w:tcPr>
          <w:p w14:paraId="3EEA608A" w14:textId="0861E881" w:rsidR="00FA6557" w:rsidRPr="005565FF" w:rsidRDefault="6148F245"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naam in</w:t>
            </w:r>
          </w:p>
          <w:p w14:paraId="5A57EB21" w14:textId="2906FDBB" w:rsidR="00FA6557" w:rsidRPr="005565FF" w:rsidRDefault="00FA6557" w:rsidP="3E32D1B0">
            <w:pPr>
              <w:rPr>
                <w:rFonts w:ascii="Mulish" w:eastAsia="Calibri" w:hAnsi="Mulish" w:cs="Calibri"/>
                <w:color w:val="808080" w:themeColor="background1" w:themeShade="80"/>
                <w:sz w:val="20"/>
                <w:szCs w:val="20"/>
                <w:lang w:val="nl-NL"/>
              </w:rPr>
            </w:pPr>
          </w:p>
        </w:tc>
      </w:tr>
      <w:tr w:rsidR="029A7B8B" w:rsidRPr="005565FF" w14:paraId="3D2FD6B3" w14:textId="77777777" w:rsidTr="00B2290A">
        <w:trPr>
          <w:trHeight w:val="245"/>
        </w:trPr>
        <w:tc>
          <w:tcPr>
            <w:tcW w:w="4932" w:type="dxa"/>
            <w:gridSpan w:val="2"/>
          </w:tcPr>
          <w:p w14:paraId="290CB369" w14:textId="1388427A" w:rsidR="6AA448D9" w:rsidRPr="005565FF" w:rsidRDefault="6AA448D9">
            <w:pPr>
              <w:rPr>
                <w:rFonts w:ascii="Mulish" w:hAnsi="Mulish"/>
                <w:sz w:val="20"/>
                <w:szCs w:val="20"/>
                <w:lang w:val="nl-NL"/>
              </w:rPr>
            </w:pPr>
            <w:r w:rsidRPr="005565FF">
              <w:rPr>
                <w:rFonts w:ascii="Mulish" w:eastAsia="Calibri" w:hAnsi="Mulish" w:cs="Calibri"/>
                <w:sz w:val="20"/>
                <w:szCs w:val="20"/>
                <w:lang w:val="nl-NL"/>
              </w:rPr>
              <w:t>Overig, namelijk</w:t>
            </w:r>
          </w:p>
        </w:tc>
        <w:tc>
          <w:tcPr>
            <w:tcW w:w="4303" w:type="dxa"/>
          </w:tcPr>
          <w:p w14:paraId="5F2F158C" w14:textId="0861E881" w:rsidR="1FD14EE9" w:rsidRPr="005565FF" w:rsidRDefault="7303A805"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naam in</w:t>
            </w:r>
          </w:p>
          <w:p w14:paraId="2E41FE7A" w14:textId="26D4A6BB" w:rsidR="1FD14EE9" w:rsidRPr="005565FF" w:rsidRDefault="1FD14EE9" w:rsidP="3E32D1B0">
            <w:pPr>
              <w:rPr>
                <w:rFonts w:ascii="Mulish" w:eastAsia="Calibri" w:hAnsi="Mulish" w:cs="Calibri"/>
                <w:color w:val="808080" w:themeColor="background1" w:themeShade="80"/>
                <w:sz w:val="20"/>
                <w:szCs w:val="20"/>
                <w:lang w:val="nl-NL"/>
              </w:rPr>
            </w:pPr>
          </w:p>
        </w:tc>
      </w:tr>
      <w:tr w:rsidR="008D242E" w:rsidRPr="005565FF" w14:paraId="34CE3EEC" w14:textId="77777777" w:rsidTr="00B2290A">
        <w:tc>
          <w:tcPr>
            <w:tcW w:w="9235" w:type="dxa"/>
            <w:gridSpan w:val="3"/>
            <w:shd w:val="clear" w:color="auto" w:fill="0057A2"/>
          </w:tcPr>
          <w:p w14:paraId="653BA407" w14:textId="52610E13" w:rsidR="00EF2AFA" w:rsidRPr="005565FF" w:rsidRDefault="7303A805" w:rsidP="3E32D1B0">
            <w:pPr>
              <w:rPr>
                <w:rFonts w:ascii="Mulish" w:eastAsia="Calibri" w:hAnsi="Mulish" w:cs="Calibri"/>
                <w:b/>
                <w:bCs/>
                <w:color w:val="FFFFFF" w:themeColor="background1"/>
                <w:sz w:val="20"/>
                <w:szCs w:val="20"/>
                <w:lang w:val="nl-NL"/>
              </w:rPr>
            </w:pPr>
            <w:r w:rsidRPr="005565FF">
              <w:rPr>
                <w:rFonts w:ascii="Mulish" w:eastAsia="Calibri" w:hAnsi="Mulish" w:cs="Calibri"/>
                <w:b/>
                <w:bCs/>
                <w:color w:val="FFFFFF" w:themeColor="background1"/>
                <w:sz w:val="20"/>
                <w:szCs w:val="20"/>
                <w:lang w:val="nl-NL"/>
              </w:rPr>
              <w:t>3a. Overzicht van komende kliniekbezoeken</w:t>
            </w:r>
          </w:p>
        </w:tc>
      </w:tr>
      <w:tr w:rsidR="0052712A" w:rsidRPr="005565FF" w14:paraId="2083C334" w14:textId="2F3489C1" w:rsidTr="00B2290A">
        <w:tc>
          <w:tcPr>
            <w:tcW w:w="2174" w:type="dxa"/>
          </w:tcPr>
          <w:p w14:paraId="6BC3C097" w14:textId="3984F2A1" w:rsidR="00ED5AD1" w:rsidRPr="005565FF" w:rsidRDefault="7303A805" w:rsidP="3E32D1B0">
            <w:pPr>
              <w:rPr>
                <w:rFonts w:ascii="Mulish" w:eastAsia="Calibri" w:hAnsi="Mulish" w:cs="Calibri"/>
                <w:sz w:val="20"/>
                <w:szCs w:val="20"/>
                <w:lang w:val="nl-NL"/>
              </w:rPr>
            </w:pPr>
            <w:r w:rsidRPr="005565FF">
              <w:rPr>
                <w:rFonts w:ascii="Mulish" w:eastAsia="Calibri" w:hAnsi="Mulish" w:cs="Calibri"/>
                <w:sz w:val="20"/>
                <w:szCs w:val="20"/>
                <w:lang w:val="nl-NL"/>
              </w:rPr>
              <w:t>Datum:</w:t>
            </w:r>
          </w:p>
        </w:tc>
        <w:tc>
          <w:tcPr>
            <w:tcW w:w="2758" w:type="dxa"/>
          </w:tcPr>
          <w:p w14:paraId="4FC054D8" w14:textId="01D47507" w:rsidR="00ED5AD1" w:rsidRPr="005565FF" w:rsidRDefault="3135625F" w:rsidP="00ED5AD1">
            <w:pPr>
              <w:rPr>
                <w:rFonts w:ascii="Mulish" w:eastAsia="Calibri" w:hAnsi="Mulish" w:cs="Calibri"/>
                <w:sz w:val="20"/>
                <w:szCs w:val="20"/>
                <w:lang w:val="nl-NL"/>
              </w:rPr>
            </w:pPr>
            <w:r w:rsidRPr="005565FF">
              <w:rPr>
                <w:rFonts w:ascii="Mulish" w:eastAsia="Calibri" w:hAnsi="Mulish" w:cs="Calibri"/>
                <w:sz w:val="20"/>
                <w:szCs w:val="20"/>
                <w:lang w:val="nl-NL"/>
              </w:rPr>
              <w:t>Ti</w:t>
            </w:r>
            <w:r w:rsidR="689DFC3F" w:rsidRPr="005565FF">
              <w:rPr>
                <w:rFonts w:ascii="Mulish" w:eastAsia="Calibri" w:hAnsi="Mulish" w:cs="Calibri"/>
                <w:sz w:val="20"/>
                <w:szCs w:val="20"/>
                <w:lang w:val="nl-NL"/>
              </w:rPr>
              <w:t>jd</w:t>
            </w:r>
            <w:r w:rsidR="6BBCB68C" w:rsidRPr="005565FF">
              <w:rPr>
                <w:rFonts w:ascii="Mulish" w:eastAsia="Calibri" w:hAnsi="Mulish" w:cs="Calibri"/>
                <w:sz w:val="20"/>
                <w:szCs w:val="20"/>
                <w:lang w:val="nl-NL"/>
              </w:rPr>
              <w:t>:</w:t>
            </w:r>
          </w:p>
        </w:tc>
        <w:tc>
          <w:tcPr>
            <w:tcW w:w="4303" w:type="dxa"/>
          </w:tcPr>
          <w:p w14:paraId="3AA89EF6" w14:textId="59D38CD1" w:rsidR="00EF2AFA" w:rsidRPr="005565FF" w:rsidRDefault="3135625F" w:rsidP="00ED5AD1">
            <w:pPr>
              <w:rPr>
                <w:rFonts w:ascii="Mulish" w:eastAsia="Calibri" w:hAnsi="Mulish" w:cs="Calibri"/>
                <w:sz w:val="20"/>
                <w:szCs w:val="20"/>
                <w:lang w:val="nl-NL"/>
              </w:rPr>
            </w:pPr>
            <w:r w:rsidRPr="005565FF">
              <w:rPr>
                <w:rFonts w:ascii="Mulish" w:eastAsia="Calibri" w:hAnsi="Mulish" w:cs="Calibri"/>
                <w:sz w:val="20"/>
                <w:szCs w:val="20"/>
                <w:lang w:val="nl-NL"/>
              </w:rPr>
              <w:t>A</w:t>
            </w:r>
            <w:r w:rsidR="6C749DF6" w:rsidRPr="005565FF">
              <w:rPr>
                <w:rFonts w:ascii="Mulish" w:eastAsia="Calibri" w:hAnsi="Mulish" w:cs="Calibri"/>
                <w:sz w:val="20"/>
                <w:szCs w:val="20"/>
                <w:lang w:val="nl-NL"/>
              </w:rPr>
              <w:t>fspraak met</w:t>
            </w:r>
            <w:r w:rsidR="6BBCB68C" w:rsidRPr="005565FF">
              <w:rPr>
                <w:rFonts w:ascii="Mulish" w:eastAsia="Calibri" w:hAnsi="Mulish" w:cs="Calibri"/>
                <w:sz w:val="20"/>
                <w:szCs w:val="20"/>
                <w:lang w:val="nl-NL"/>
              </w:rPr>
              <w:t>:</w:t>
            </w:r>
          </w:p>
        </w:tc>
      </w:tr>
      <w:tr w:rsidR="0052712A" w:rsidRPr="005565FF" w14:paraId="3553C36D" w14:textId="494966DF" w:rsidTr="00B2290A">
        <w:trPr>
          <w:trHeight w:val="300"/>
        </w:trPr>
        <w:tc>
          <w:tcPr>
            <w:tcW w:w="2174" w:type="dxa"/>
          </w:tcPr>
          <w:p w14:paraId="7C6773DF" w14:textId="3CC2C489" w:rsidR="00ED5AD1" w:rsidRPr="005565FF" w:rsidRDefault="4CA27F57" w:rsidP="3E32D1B0">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DD/MM/</w:t>
            </w:r>
            <w:r w:rsidR="64DE850C" w:rsidRPr="005565FF">
              <w:rPr>
                <w:rFonts w:ascii="Mulish" w:eastAsia="Calibri" w:hAnsi="Mulish" w:cs="Calibri"/>
                <w:color w:val="808080" w:themeColor="background1" w:themeShade="80"/>
                <w:sz w:val="20"/>
                <w:szCs w:val="20"/>
                <w:lang w:val="nl-NL"/>
              </w:rPr>
              <w:t>JJJJ</w:t>
            </w:r>
          </w:p>
        </w:tc>
        <w:tc>
          <w:tcPr>
            <w:tcW w:w="2758" w:type="dxa"/>
          </w:tcPr>
          <w:p w14:paraId="27D51A04" w14:textId="30241676" w:rsidR="00ED5AD1" w:rsidRPr="005565FF" w:rsidRDefault="64DE850C"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Tijd invullen</w:t>
            </w:r>
          </w:p>
        </w:tc>
        <w:tc>
          <w:tcPr>
            <w:tcW w:w="4303" w:type="dxa"/>
          </w:tcPr>
          <w:p w14:paraId="3869F45F" w14:textId="0861E881" w:rsidR="00C40C5B" w:rsidRPr="005565FF" w:rsidRDefault="012B74ED"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naam in</w:t>
            </w:r>
          </w:p>
          <w:p w14:paraId="7319C18A" w14:textId="3157D9C2" w:rsidR="00C40C5B" w:rsidRPr="005565FF" w:rsidRDefault="00C40C5B" w:rsidP="3E32D1B0">
            <w:pPr>
              <w:rPr>
                <w:rFonts w:ascii="Mulish" w:eastAsia="Calibri" w:hAnsi="Mulish" w:cs="Calibri"/>
                <w:color w:val="808080" w:themeColor="background1" w:themeShade="80"/>
                <w:sz w:val="20"/>
                <w:szCs w:val="20"/>
                <w:lang w:val="nl-NL"/>
              </w:rPr>
            </w:pPr>
          </w:p>
        </w:tc>
      </w:tr>
      <w:tr w:rsidR="006826FB" w:rsidRPr="005565FF" w14:paraId="266242E1" w14:textId="77777777" w:rsidTr="00B2290A">
        <w:tc>
          <w:tcPr>
            <w:tcW w:w="2174" w:type="dxa"/>
          </w:tcPr>
          <w:p w14:paraId="36BC999F" w14:textId="25ADAC0F" w:rsidR="006826FB" w:rsidRPr="005565FF" w:rsidRDefault="1C11108D" w:rsidP="3E32D1B0">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DD/MM/</w:t>
            </w:r>
            <w:r w:rsidR="31FEF987" w:rsidRPr="005565FF">
              <w:rPr>
                <w:rFonts w:ascii="Mulish" w:eastAsia="Calibri" w:hAnsi="Mulish" w:cs="Calibri"/>
                <w:color w:val="808080" w:themeColor="background1" w:themeShade="80"/>
                <w:sz w:val="20"/>
                <w:szCs w:val="20"/>
                <w:lang w:val="nl-NL"/>
              </w:rPr>
              <w:t>JJJJ</w:t>
            </w:r>
          </w:p>
        </w:tc>
        <w:tc>
          <w:tcPr>
            <w:tcW w:w="2758" w:type="dxa"/>
          </w:tcPr>
          <w:p w14:paraId="0E183AA0" w14:textId="30241676" w:rsidR="006826FB" w:rsidRPr="005565FF" w:rsidRDefault="22A00246"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Tijd invullen</w:t>
            </w:r>
          </w:p>
          <w:p w14:paraId="7C5E4346" w14:textId="22D24C54" w:rsidR="006826FB" w:rsidRPr="005565FF" w:rsidRDefault="006826FB" w:rsidP="006826FB">
            <w:pPr>
              <w:rPr>
                <w:rFonts w:ascii="Mulish" w:eastAsia="Calibri" w:hAnsi="Mulish" w:cs="Calibri"/>
                <w:color w:val="808080" w:themeColor="background1" w:themeShade="80"/>
                <w:sz w:val="20"/>
                <w:szCs w:val="20"/>
                <w:lang w:val="nl-NL"/>
              </w:rPr>
            </w:pPr>
          </w:p>
        </w:tc>
        <w:tc>
          <w:tcPr>
            <w:tcW w:w="4303" w:type="dxa"/>
          </w:tcPr>
          <w:p w14:paraId="06B66A9F" w14:textId="0861E881" w:rsidR="006826FB" w:rsidRPr="005565FF" w:rsidRDefault="78AC04E3"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naam in</w:t>
            </w:r>
          </w:p>
          <w:p w14:paraId="4747BE74" w14:textId="712E1EDA" w:rsidR="006826FB" w:rsidRPr="005565FF" w:rsidRDefault="006826FB" w:rsidP="006826FB">
            <w:pPr>
              <w:rPr>
                <w:rFonts w:ascii="Mulish" w:eastAsia="Calibri" w:hAnsi="Mulish" w:cs="Calibri"/>
                <w:color w:val="808080" w:themeColor="background1" w:themeShade="80"/>
                <w:sz w:val="20"/>
                <w:szCs w:val="20"/>
                <w:lang w:val="nl-NL"/>
              </w:rPr>
            </w:pPr>
          </w:p>
        </w:tc>
      </w:tr>
      <w:tr w:rsidR="006826FB" w:rsidRPr="005565FF" w14:paraId="0C47977B" w14:textId="77777777" w:rsidTr="00B2290A">
        <w:tc>
          <w:tcPr>
            <w:tcW w:w="2174" w:type="dxa"/>
          </w:tcPr>
          <w:p w14:paraId="7A4C7959" w14:textId="796F35FF" w:rsidR="006826FB" w:rsidRPr="005565FF" w:rsidRDefault="1C11108D" w:rsidP="006826FB">
            <w:pPr>
              <w:rPr>
                <w:rFonts w:ascii="Mulish" w:eastAsia="Calibri" w:hAnsi="Mulish" w:cs="Calibri"/>
                <w:color w:val="808080" w:themeColor="background1" w:themeShade="80"/>
                <w:sz w:val="20"/>
                <w:szCs w:val="20"/>
                <w:lang w:val="nl-NL"/>
              </w:rPr>
            </w:pPr>
            <w:r w:rsidRPr="005565FF">
              <w:rPr>
                <w:rFonts w:ascii="Mulish" w:eastAsia="Calibri" w:hAnsi="Mulish" w:cs="Calibri"/>
                <w:color w:val="808080" w:themeColor="background1" w:themeShade="80"/>
                <w:sz w:val="20"/>
                <w:szCs w:val="20"/>
                <w:lang w:val="nl-NL"/>
              </w:rPr>
              <w:t>DD/MM/</w:t>
            </w:r>
            <w:r w:rsidR="7EDEB805" w:rsidRPr="005565FF">
              <w:rPr>
                <w:rFonts w:ascii="Mulish" w:eastAsia="Calibri" w:hAnsi="Mulish" w:cs="Calibri"/>
                <w:color w:val="808080" w:themeColor="background1" w:themeShade="80"/>
                <w:sz w:val="20"/>
                <w:szCs w:val="20"/>
                <w:lang w:val="nl-NL"/>
              </w:rPr>
              <w:t>JJJJ</w:t>
            </w:r>
          </w:p>
        </w:tc>
        <w:tc>
          <w:tcPr>
            <w:tcW w:w="2758" w:type="dxa"/>
          </w:tcPr>
          <w:p w14:paraId="4E491697" w14:textId="30241676" w:rsidR="006826FB" w:rsidRPr="005565FF" w:rsidRDefault="6D1A36B9"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Tijd invullen</w:t>
            </w:r>
          </w:p>
          <w:p w14:paraId="62D8452A" w14:textId="62E8C06A" w:rsidR="006826FB" w:rsidRPr="005565FF" w:rsidRDefault="006826FB" w:rsidP="006826FB">
            <w:pPr>
              <w:rPr>
                <w:rFonts w:ascii="Mulish" w:eastAsia="Calibri" w:hAnsi="Mulish" w:cs="Calibri"/>
                <w:color w:val="808080" w:themeColor="background1" w:themeShade="80"/>
                <w:sz w:val="20"/>
                <w:szCs w:val="20"/>
                <w:lang w:val="nl-NL"/>
              </w:rPr>
            </w:pPr>
          </w:p>
        </w:tc>
        <w:tc>
          <w:tcPr>
            <w:tcW w:w="4303" w:type="dxa"/>
          </w:tcPr>
          <w:p w14:paraId="103F01A1" w14:textId="0861E881" w:rsidR="006826FB" w:rsidRPr="005565FF" w:rsidRDefault="2965D5ED"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naam in</w:t>
            </w:r>
          </w:p>
          <w:p w14:paraId="1DE24396" w14:textId="71C225E4" w:rsidR="006826FB" w:rsidRPr="005565FF" w:rsidRDefault="006826FB" w:rsidP="006826FB">
            <w:pPr>
              <w:rPr>
                <w:rFonts w:ascii="Mulish" w:eastAsia="Calibri" w:hAnsi="Mulish" w:cs="Calibri"/>
                <w:color w:val="808080" w:themeColor="background1" w:themeShade="80"/>
                <w:sz w:val="20"/>
                <w:szCs w:val="20"/>
                <w:lang w:val="nl-NL"/>
              </w:rPr>
            </w:pPr>
          </w:p>
        </w:tc>
      </w:tr>
    </w:tbl>
    <w:p w14:paraId="38E4C462" w14:textId="5D33B290" w:rsidR="00810C5C" w:rsidRPr="005565FF" w:rsidRDefault="00810C5C">
      <w:pPr>
        <w:rPr>
          <w:rFonts w:ascii="Mulish" w:hAnsi="Mulish"/>
          <w:sz w:val="20"/>
          <w:szCs w:val="20"/>
          <w:lang w:val="nl-NL"/>
        </w:rPr>
      </w:pPr>
    </w:p>
    <w:p w14:paraId="7D00FCA9" w14:textId="4B52BCE1" w:rsidR="081132B5" w:rsidRPr="005565FF" w:rsidRDefault="081132B5">
      <w:pPr>
        <w:rPr>
          <w:rFonts w:ascii="Mulish" w:hAnsi="Mulish"/>
          <w:sz w:val="20"/>
          <w:szCs w:val="20"/>
          <w:lang w:val="nl-NL"/>
        </w:rPr>
      </w:pPr>
      <w:r w:rsidRPr="005565FF">
        <w:rPr>
          <w:rFonts w:ascii="Mulish" w:hAnsi="Mulish"/>
          <w:sz w:val="20"/>
          <w:szCs w:val="20"/>
          <w:lang w:val="nl-NL"/>
        </w:rPr>
        <w:br w:type="page"/>
      </w:r>
    </w:p>
    <w:tbl>
      <w:tblPr>
        <w:tblStyle w:val="TableGrid"/>
        <w:tblW w:w="8742" w:type="dxa"/>
        <w:tblLook w:val="04A0" w:firstRow="1" w:lastRow="0" w:firstColumn="1" w:lastColumn="0" w:noHBand="0" w:noVBand="1"/>
      </w:tblPr>
      <w:tblGrid>
        <w:gridCol w:w="4371"/>
        <w:gridCol w:w="4371"/>
      </w:tblGrid>
      <w:tr w:rsidR="00123BFD" w:rsidRPr="005565FF" w14:paraId="2E4DEAB1" w14:textId="77777777" w:rsidTr="3E32D1B0">
        <w:trPr>
          <w:trHeight w:val="300"/>
        </w:trPr>
        <w:tc>
          <w:tcPr>
            <w:tcW w:w="8742" w:type="dxa"/>
            <w:gridSpan w:val="2"/>
            <w:shd w:val="clear" w:color="auto" w:fill="0057A2"/>
          </w:tcPr>
          <w:p w14:paraId="6966F83B" w14:textId="0DD6208C" w:rsidR="00151019" w:rsidRPr="005565FF" w:rsidRDefault="6322182A" w:rsidP="3E32D1B0">
            <w:pPr>
              <w:rPr>
                <w:rFonts w:ascii="Mulish" w:eastAsia="Calibri" w:hAnsi="Mulish" w:cs="Calibri"/>
                <w:b/>
                <w:bCs/>
                <w:color w:val="FFFFFF" w:themeColor="background1"/>
                <w:sz w:val="20"/>
                <w:szCs w:val="20"/>
                <w:lang w:val="nl-NL"/>
              </w:rPr>
            </w:pPr>
            <w:r w:rsidRPr="005565FF">
              <w:rPr>
                <w:rFonts w:ascii="Mulish" w:eastAsia="Calibri" w:hAnsi="Mulish" w:cs="Calibri"/>
                <w:b/>
                <w:bCs/>
                <w:color w:val="FFFFFF" w:themeColor="background1"/>
                <w:sz w:val="20"/>
                <w:szCs w:val="20"/>
                <w:lang w:val="nl-NL"/>
              </w:rPr>
              <w:lastRenderedPageBreak/>
              <w:t>4. Persoonlijke behoeften en wensen</w:t>
            </w:r>
          </w:p>
        </w:tc>
      </w:tr>
      <w:tr w:rsidR="00123BFD" w:rsidRPr="005565FF" w14:paraId="55CEFD0D" w14:textId="77777777" w:rsidTr="3E32D1B0">
        <w:trPr>
          <w:trHeight w:val="300"/>
        </w:trPr>
        <w:tc>
          <w:tcPr>
            <w:tcW w:w="8742" w:type="dxa"/>
            <w:gridSpan w:val="2"/>
          </w:tcPr>
          <w:p w14:paraId="5960133D" w14:textId="45BC8209" w:rsidR="00151019" w:rsidRPr="005565FF" w:rsidRDefault="6322182A" w:rsidP="3E32D1B0">
            <w:pPr>
              <w:rPr>
                <w:rFonts w:ascii="Mulish" w:eastAsia="Calibri" w:hAnsi="Mulish" w:cs="Calibri"/>
                <w:b/>
                <w:bCs/>
                <w:sz w:val="20"/>
                <w:szCs w:val="20"/>
                <w:lang w:val="nl-NL"/>
              </w:rPr>
            </w:pPr>
            <w:r w:rsidRPr="005565FF">
              <w:rPr>
                <w:rFonts w:ascii="Mulish" w:eastAsia="Calibri" w:hAnsi="Mulish" w:cs="Calibri"/>
                <w:b/>
                <w:bCs/>
                <w:sz w:val="20"/>
                <w:szCs w:val="20"/>
                <w:lang w:val="nl-NL"/>
              </w:rPr>
              <w:t>In dit deel is ruimte voor je persoonlijke behoeften, wensen en verwachtingen, zodat het proces zo goed mogelijk op jou wordt afgestemd.</w:t>
            </w:r>
          </w:p>
        </w:tc>
      </w:tr>
      <w:tr w:rsidR="00123BFD" w:rsidRPr="005565FF" w14:paraId="3728F950" w14:textId="77777777" w:rsidTr="3E32D1B0">
        <w:trPr>
          <w:trHeight w:val="300"/>
        </w:trPr>
        <w:tc>
          <w:tcPr>
            <w:tcW w:w="4371" w:type="dxa"/>
          </w:tcPr>
          <w:p w14:paraId="7705783B" w14:textId="210BBAD3" w:rsidR="6322182A" w:rsidRPr="005565FF" w:rsidRDefault="6322182A" w:rsidP="3E32D1B0">
            <w:pPr>
              <w:rPr>
                <w:rFonts w:ascii="Mulish" w:eastAsia="Calibri" w:hAnsi="Mulish" w:cs="Calibri"/>
                <w:sz w:val="20"/>
                <w:szCs w:val="20"/>
                <w:lang w:val="nl-NL"/>
              </w:rPr>
            </w:pPr>
            <w:r w:rsidRPr="005565FF">
              <w:rPr>
                <w:rFonts w:ascii="Mulish" w:eastAsia="Calibri" w:hAnsi="Mulish" w:cs="Calibri"/>
                <w:sz w:val="20"/>
                <w:szCs w:val="20"/>
                <w:lang w:val="nl-NL"/>
              </w:rPr>
              <w:t>Voorkeurstaal</w:t>
            </w:r>
          </w:p>
          <w:p w14:paraId="2FC66D32" w14:textId="37019496" w:rsidR="3E32D1B0" w:rsidRPr="005565FF" w:rsidRDefault="3E32D1B0">
            <w:pPr>
              <w:rPr>
                <w:rFonts w:ascii="Mulish" w:hAnsi="Mulish"/>
                <w:sz w:val="20"/>
                <w:szCs w:val="20"/>
                <w:lang w:val="nl-NL"/>
              </w:rPr>
            </w:pPr>
          </w:p>
        </w:tc>
        <w:tc>
          <w:tcPr>
            <w:tcW w:w="4371" w:type="dxa"/>
          </w:tcPr>
          <w:p w14:paraId="79AB2EA2" w14:textId="7EE32396" w:rsidR="00ED5AD1" w:rsidRPr="005565FF" w:rsidRDefault="1B464A18"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in</w:t>
            </w:r>
          </w:p>
        </w:tc>
      </w:tr>
      <w:tr w:rsidR="00123BFD" w:rsidRPr="005565FF" w14:paraId="4152BC43" w14:textId="77777777" w:rsidTr="3E32D1B0">
        <w:trPr>
          <w:trHeight w:val="260"/>
        </w:trPr>
        <w:tc>
          <w:tcPr>
            <w:tcW w:w="4371" w:type="dxa"/>
          </w:tcPr>
          <w:p w14:paraId="6364718D" w14:textId="1F5A34A8"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Dit is belangrijk voor mij bij het volwassen worden</w:t>
            </w:r>
          </w:p>
        </w:tc>
        <w:tc>
          <w:tcPr>
            <w:tcW w:w="4371" w:type="dxa"/>
          </w:tcPr>
          <w:p w14:paraId="235AA755" w14:textId="7EE32396" w:rsidR="00ED5AD1" w:rsidRPr="005565FF" w:rsidRDefault="50ECDAEA"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in</w:t>
            </w:r>
          </w:p>
          <w:p w14:paraId="24649271" w14:textId="2DB0BE4C" w:rsidR="00ED5AD1" w:rsidRPr="005565FF" w:rsidRDefault="00ED5AD1" w:rsidP="3E32D1B0">
            <w:pPr>
              <w:rPr>
                <w:rFonts w:ascii="Mulish" w:eastAsia="Calibri" w:hAnsi="Mulish" w:cs="Calibri"/>
                <w:color w:val="808080" w:themeColor="background1" w:themeShade="80"/>
                <w:sz w:val="20"/>
                <w:szCs w:val="20"/>
                <w:lang w:val="nl-NL"/>
              </w:rPr>
            </w:pPr>
          </w:p>
        </w:tc>
      </w:tr>
      <w:tr w:rsidR="00123BFD" w:rsidRPr="005565FF" w14:paraId="2E43B864" w14:textId="77777777" w:rsidTr="3E32D1B0">
        <w:trPr>
          <w:trHeight w:val="300"/>
        </w:trPr>
        <w:tc>
          <w:tcPr>
            <w:tcW w:w="4371" w:type="dxa"/>
          </w:tcPr>
          <w:p w14:paraId="5D9F232C" w14:textId="5D12BEEC"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Dit is belangrijk voor mij tijdens het transitieproces</w:t>
            </w:r>
          </w:p>
        </w:tc>
        <w:tc>
          <w:tcPr>
            <w:tcW w:w="4371" w:type="dxa"/>
          </w:tcPr>
          <w:p w14:paraId="7ACF2110" w14:textId="7EE32396" w:rsidR="00ED5AD1" w:rsidRPr="005565FF" w:rsidRDefault="338F0938"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in</w:t>
            </w:r>
          </w:p>
          <w:p w14:paraId="7C24E3CA" w14:textId="2D467B76" w:rsidR="00ED5AD1" w:rsidRPr="005565FF" w:rsidRDefault="00ED5AD1" w:rsidP="3E32D1B0">
            <w:pPr>
              <w:rPr>
                <w:rFonts w:ascii="Mulish" w:eastAsia="Calibri" w:hAnsi="Mulish" w:cs="Calibri"/>
                <w:color w:val="808080" w:themeColor="background1" w:themeShade="80"/>
                <w:sz w:val="20"/>
                <w:szCs w:val="20"/>
                <w:lang w:val="nl-NL"/>
              </w:rPr>
            </w:pPr>
          </w:p>
        </w:tc>
      </w:tr>
      <w:tr w:rsidR="00123BFD" w:rsidRPr="005565FF" w14:paraId="1622778D" w14:textId="77777777" w:rsidTr="3E32D1B0">
        <w:trPr>
          <w:trHeight w:val="300"/>
        </w:trPr>
        <w:tc>
          <w:tcPr>
            <w:tcW w:w="4371" w:type="dxa"/>
          </w:tcPr>
          <w:p w14:paraId="5B55F601" w14:textId="67A5013E"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Wat mijn zorgverleners moeten weten</w:t>
            </w:r>
          </w:p>
        </w:tc>
        <w:tc>
          <w:tcPr>
            <w:tcW w:w="4371" w:type="dxa"/>
          </w:tcPr>
          <w:p w14:paraId="53C3C346" w14:textId="7EE32396" w:rsidR="00ED5AD1" w:rsidRPr="005565FF" w:rsidRDefault="326B2C4B"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in</w:t>
            </w:r>
          </w:p>
          <w:p w14:paraId="39DAB36F" w14:textId="41715814" w:rsidR="00ED5AD1" w:rsidRPr="005565FF" w:rsidRDefault="00ED5AD1" w:rsidP="3E32D1B0">
            <w:pPr>
              <w:rPr>
                <w:rFonts w:ascii="Mulish" w:eastAsia="Calibri" w:hAnsi="Mulish" w:cs="Calibri"/>
                <w:color w:val="808080" w:themeColor="background1" w:themeShade="80"/>
                <w:sz w:val="20"/>
                <w:szCs w:val="20"/>
                <w:lang w:val="nl-NL"/>
              </w:rPr>
            </w:pPr>
          </w:p>
        </w:tc>
      </w:tr>
      <w:tr w:rsidR="00123BFD" w:rsidRPr="005565FF" w14:paraId="09DBF5BF" w14:textId="77777777" w:rsidTr="3E32D1B0">
        <w:trPr>
          <w:trHeight w:val="300"/>
        </w:trPr>
        <w:tc>
          <w:tcPr>
            <w:tcW w:w="4371" w:type="dxa"/>
          </w:tcPr>
          <w:p w14:paraId="3148340C" w14:textId="7E4AE66D"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Overige behoeften en wensen</w:t>
            </w:r>
          </w:p>
        </w:tc>
        <w:tc>
          <w:tcPr>
            <w:tcW w:w="4371" w:type="dxa"/>
          </w:tcPr>
          <w:p w14:paraId="0F3A3FCE" w14:textId="7EE32396" w:rsidR="00ED5AD1" w:rsidRPr="005565FF" w:rsidRDefault="326B2C4B" w:rsidP="3E32D1B0">
            <w:pPr>
              <w:rPr>
                <w:rFonts w:ascii="Mulish" w:hAnsi="Mulish"/>
                <w:sz w:val="20"/>
                <w:szCs w:val="20"/>
                <w:lang w:val="nl-NL"/>
              </w:rPr>
            </w:pPr>
            <w:r w:rsidRPr="005565FF">
              <w:rPr>
                <w:rFonts w:ascii="Mulish" w:eastAsia="Calibri" w:hAnsi="Mulish" w:cs="Calibri"/>
                <w:color w:val="808080" w:themeColor="background1" w:themeShade="80"/>
                <w:sz w:val="20"/>
                <w:szCs w:val="20"/>
                <w:lang w:val="nl-NL"/>
              </w:rPr>
              <w:t>Vul in</w:t>
            </w:r>
          </w:p>
          <w:p w14:paraId="31830177" w14:textId="7675F3B1" w:rsidR="00ED5AD1" w:rsidRPr="005565FF" w:rsidRDefault="00ED5AD1" w:rsidP="3E32D1B0">
            <w:pPr>
              <w:rPr>
                <w:rFonts w:ascii="Mulish" w:eastAsia="Calibri" w:hAnsi="Mulish" w:cs="Calibri"/>
                <w:color w:val="808080" w:themeColor="background1" w:themeShade="80"/>
                <w:sz w:val="20"/>
                <w:szCs w:val="20"/>
                <w:lang w:val="nl-NL"/>
              </w:rPr>
            </w:pPr>
          </w:p>
        </w:tc>
      </w:tr>
      <w:tr w:rsidR="00123BFD" w:rsidRPr="005565FF" w14:paraId="69F782E9" w14:textId="77777777" w:rsidTr="3E32D1B0">
        <w:trPr>
          <w:trHeight w:val="300"/>
        </w:trPr>
        <w:tc>
          <w:tcPr>
            <w:tcW w:w="4371" w:type="dxa"/>
          </w:tcPr>
          <w:p w14:paraId="73161ACB" w14:textId="5DAB2E6C" w:rsidR="7D2D7A9F" w:rsidRPr="005565FF" w:rsidRDefault="7D2D7A9F" w:rsidP="3E32D1B0">
            <w:pPr>
              <w:rPr>
                <w:rFonts w:ascii="Mulish" w:hAnsi="Mulish"/>
                <w:sz w:val="20"/>
                <w:szCs w:val="20"/>
                <w:lang w:val="nl-NL"/>
              </w:rPr>
            </w:pPr>
            <w:r w:rsidRPr="005565FF">
              <w:rPr>
                <w:rFonts w:ascii="Mulish" w:eastAsia="Calibri" w:hAnsi="Mulish" w:cs="Calibri"/>
                <w:sz w:val="20"/>
                <w:szCs w:val="20"/>
                <w:lang w:val="nl-NL"/>
              </w:rPr>
              <w:t>Informatie mag worden gedeeld met ouders/verzorgers</w:t>
            </w:r>
          </w:p>
        </w:tc>
        <w:tc>
          <w:tcPr>
            <w:tcW w:w="4371" w:type="dxa"/>
          </w:tcPr>
          <w:p w14:paraId="20DA18D6" w14:textId="0A84E693" w:rsidR="00ED5AD1" w:rsidRPr="005565FF" w:rsidRDefault="7D2D7A9F" w:rsidP="148C00FA">
            <w:pPr>
              <w:rPr>
                <w:rFonts w:ascii="Mulish" w:eastAsia="Calibri" w:hAnsi="Mulish" w:cs="Calibri"/>
                <w:sz w:val="20"/>
                <w:szCs w:val="20"/>
                <w:lang w:val="nl-NL"/>
              </w:rPr>
            </w:pPr>
            <w:r w:rsidRPr="005565FF">
              <w:rPr>
                <w:rFonts w:ascii="Mulish" w:eastAsia="Calibri" w:hAnsi="Mulish" w:cs="Calibri"/>
                <w:sz w:val="20"/>
                <w:szCs w:val="20"/>
                <w:lang w:val="nl-NL"/>
              </w:rPr>
              <w:t>Ja</w:t>
            </w:r>
            <w:r w:rsidR="2C5A380D" w:rsidRPr="005565FF">
              <w:rPr>
                <w:rFonts w:ascii="Mulish" w:eastAsia="Calibri" w:hAnsi="Mulish" w:cs="Calibri"/>
                <w:sz w:val="20"/>
                <w:szCs w:val="20"/>
                <w:lang w:val="nl-NL"/>
              </w:rPr>
              <w:t xml:space="preserve">  </w:t>
            </w:r>
            <w:r w:rsidR="2C5A380D" w:rsidRPr="005565FF">
              <w:rPr>
                <w:rFonts w:ascii="Times New Roman" w:eastAsia="Calibri" w:hAnsi="Times New Roman" w:cs="Times New Roman"/>
                <w:sz w:val="20"/>
                <w:szCs w:val="20"/>
                <w:lang w:val="nl-NL"/>
              </w:rPr>
              <w:t>□</w:t>
            </w:r>
            <w:r w:rsidR="2C5A380D" w:rsidRPr="005565FF">
              <w:rPr>
                <w:rFonts w:ascii="Mulish" w:eastAsia="Calibri" w:hAnsi="Mulish" w:cs="Calibri"/>
                <w:sz w:val="20"/>
                <w:szCs w:val="20"/>
                <w:lang w:val="nl-NL"/>
              </w:rPr>
              <w:t xml:space="preserve"> / N</w:t>
            </w:r>
            <w:r w:rsidR="7DA0E217" w:rsidRPr="005565FF">
              <w:rPr>
                <w:rFonts w:ascii="Mulish" w:eastAsia="Calibri" w:hAnsi="Mulish" w:cs="Calibri"/>
                <w:sz w:val="20"/>
                <w:szCs w:val="20"/>
                <w:lang w:val="nl-NL"/>
              </w:rPr>
              <w:t>ee</w:t>
            </w:r>
            <w:r w:rsidR="2C5A380D" w:rsidRPr="005565FF">
              <w:rPr>
                <w:rFonts w:ascii="Mulish" w:eastAsia="Calibri" w:hAnsi="Mulish" w:cs="Calibri"/>
                <w:sz w:val="20"/>
                <w:szCs w:val="20"/>
                <w:lang w:val="nl-NL"/>
              </w:rPr>
              <w:t xml:space="preserve"> </w:t>
            </w:r>
            <w:r w:rsidR="2C5A380D" w:rsidRPr="005565FF">
              <w:rPr>
                <w:rFonts w:ascii="Times New Roman" w:eastAsia="Calibri" w:hAnsi="Times New Roman" w:cs="Times New Roman"/>
                <w:sz w:val="20"/>
                <w:szCs w:val="20"/>
                <w:lang w:val="nl-NL"/>
              </w:rPr>
              <w:t>□</w:t>
            </w:r>
            <w:r w:rsidR="2C5A380D" w:rsidRPr="005565FF">
              <w:rPr>
                <w:rFonts w:ascii="Mulish" w:eastAsia="Calibri" w:hAnsi="Mulish" w:cs="Mulish"/>
                <w:sz w:val="20"/>
                <w:szCs w:val="20"/>
                <w:lang w:val="nl-NL"/>
              </w:rPr>
              <w:t> </w:t>
            </w:r>
          </w:p>
        </w:tc>
      </w:tr>
    </w:tbl>
    <w:p w14:paraId="61DBB498" w14:textId="41C6A392" w:rsidR="00194B43" w:rsidRPr="005565FF" w:rsidRDefault="00194B43">
      <w:pPr>
        <w:rPr>
          <w:rFonts w:ascii="Mulish" w:hAnsi="Mulish"/>
          <w:sz w:val="20"/>
          <w:szCs w:val="20"/>
          <w:lang w:val="nl-NL"/>
        </w:rPr>
      </w:pPr>
    </w:p>
    <w:tbl>
      <w:tblPr>
        <w:tblStyle w:val="TableGrid"/>
        <w:tblW w:w="8784" w:type="dxa"/>
        <w:tblLook w:val="04A0" w:firstRow="1" w:lastRow="0" w:firstColumn="1" w:lastColumn="0" w:noHBand="0" w:noVBand="1"/>
      </w:tblPr>
      <w:tblGrid>
        <w:gridCol w:w="3145"/>
        <w:gridCol w:w="1386"/>
        <w:gridCol w:w="4253"/>
      </w:tblGrid>
      <w:tr w:rsidR="00193732" w:rsidRPr="005565FF" w14:paraId="61827633" w14:textId="72593F6C" w:rsidTr="3E32D1B0">
        <w:tc>
          <w:tcPr>
            <w:tcW w:w="8784" w:type="dxa"/>
            <w:gridSpan w:val="3"/>
            <w:shd w:val="clear" w:color="auto" w:fill="0057A2"/>
          </w:tcPr>
          <w:p w14:paraId="64E308C5" w14:textId="1A9762CF" w:rsidR="00193732" w:rsidRPr="005565FF" w:rsidRDefault="7710CBD7" w:rsidP="3E32D1B0">
            <w:pPr>
              <w:rPr>
                <w:rFonts w:ascii="Mulish" w:eastAsia="Calibri" w:hAnsi="Mulish" w:cs="Calibri"/>
                <w:b/>
                <w:bCs/>
                <w:color w:val="FFFFFF" w:themeColor="background1"/>
                <w:sz w:val="20"/>
                <w:szCs w:val="20"/>
                <w:lang w:val="nl-NL"/>
              </w:rPr>
            </w:pPr>
            <w:r w:rsidRPr="005565FF">
              <w:rPr>
                <w:rFonts w:ascii="Mulish" w:eastAsia="Calibri" w:hAnsi="Mulish" w:cs="Calibri"/>
                <w:b/>
                <w:bCs/>
                <w:color w:val="FFFFFF" w:themeColor="background1"/>
                <w:sz w:val="20"/>
                <w:szCs w:val="20"/>
                <w:lang w:val="nl-NL"/>
              </w:rPr>
              <w:t>5. Te bespreken onderwerpen</w:t>
            </w:r>
          </w:p>
        </w:tc>
      </w:tr>
      <w:tr w:rsidR="00193732" w:rsidRPr="005565FF" w14:paraId="7D006742" w14:textId="5A6C8190" w:rsidTr="3E32D1B0">
        <w:tc>
          <w:tcPr>
            <w:tcW w:w="8784" w:type="dxa"/>
            <w:gridSpan w:val="3"/>
          </w:tcPr>
          <w:p w14:paraId="0FB345AF" w14:textId="1CB18623" w:rsidR="00193732" w:rsidRPr="005565FF" w:rsidRDefault="7710CBD7" w:rsidP="3E32D1B0">
            <w:pPr>
              <w:rPr>
                <w:rFonts w:ascii="Mulish" w:eastAsia="Calibri" w:hAnsi="Mulish" w:cs="Calibri"/>
                <w:b/>
                <w:bCs/>
                <w:sz w:val="20"/>
                <w:szCs w:val="20"/>
                <w:lang w:val="nl-NL"/>
              </w:rPr>
            </w:pPr>
            <w:r w:rsidRPr="005565FF">
              <w:rPr>
                <w:rFonts w:ascii="Mulish" w:eastAsia="Calibri" w:hAnsi="Mulish" w:cs="Calibri"/>
                <w:b/>
                <w:bCs/>
                <w:sz w:val="20"/>
                <w:szCs w:val="20"/>
                <w:lang w:val="nl-NL"/>
              </w:rPr>
              <w:t xml:space="preserve">Dit deel helpt vaststellen welke onderwerpen </w:t>
            </w:r>
            <w:r w:rsidR="00034AE4" w:rsidRPr="005565FF">
              <w:rPr>
                <w:rFonts w:ascii="Mulish" w:eastAsia="Calibri" w:hAnsi="Mulish" w:cs="Calibri"/>
                <w:b/>
                <w:bCs/>
                <w:sz w:val="20"/>
                <w:szCs w:val="20"/>
                <w:lang w:val="nl-NL"/>
              </w:rPr>
              <w:t xml:space="preserve">voor jou </w:t>
            </w:r>
            <w:r w:rsidRPr="005565FF">
              <w:rPr>
                <w:rFonts w:ascii="Mulish" w:eastAsia="Calibri" w:hAnsi="Mulish" w:cs="Calibri"/>
                <w:b/>
                <w:bCs/>
                <w:sz w:val="20"/>
                <w:szCs w:val="20"/>
                <w:lang w:val="nl-NL"/>
              </w:rPr>
              <w:t>het belangrijkst zijn en tijdens de transitie aan bod moeten komen. Het gaat om verschillende levensgebieden: gezondheid, sociaal leven, onderwijs en het dagelijks leven. Het</w:t>
            </w:r>
            <w:r w:rsidR="006572DF" w:rsidRPr="005565FF">
              <w:rPr>
                <w:rFonts w:ascii="Mulish" w:eastAsia="Calibri" w:hAnsi="Mulish" w:cs="Calibri"/>
                <w:b/>
                <w:bCs/>
                <w:sz w:val="20"/>
                <w:szCs w:val="20"/>
                <w:lang w:val="nl-NL"/>
              </w:rPr>
              <w:t xml:space="preserve"> uiteindelijke</w:t>
            </w:r>
            <w:r w:rsidRPr="005565FF">
              <w:rPr>
                <w:rFonts w:ascii="Mulish" w:eastAsia="Calibri" w:hAnsi="Mulish" w:cs="Calibri"/>
                <w:b/>
                <w:bCs/>
                <w:sz w:val="20"/>
                <w:szCs w:val="20"/>
                <w:lang w:val="nl-NL"/>
              </w:rPr>
              <w:t xml:space="preserve"> doel is soepele, consistente zorg,</w:t>
            </w:r>
            <w:r w:rsidR="00C71B0F" w:rsidRPr="005565FF">
              <w:rPr>
                <w:rFonts w:ascii="Mulish" w:eastAsia="Calibri" w:hAnsi="Mulish" w:cs="Calibri"/>
                <w:b/>
                <w:bCs/>
                <w:sz w:val="20"/>
                <w:szCs w:val="20"/>
                <w:lang w:val="nl-NL"/>
              </w:rPr>
              <w:t xml:space="preserve"> net als</w:t>
            </w:r>
            <w:r w:rsidRPr="005565FF">
              <w:rPr>
                <w:rFonts w:ascii="Mulish" w:eastAsia="Calibri" w:hAnsi="Mulish" w:cs="Calibri"/>
                <w:b/>
                <w:bCs/>
                <w:sz w:val="20"/>
                <w:szCs w:val="20"/>
                <w:lang w:val="nl-NL"/>
              </w:rPr>
              <w:t xml:space="preserve"> groeiende zelfstandigheid en welzijn op de lange termijn.</w:t>
            </w:r>
          </w:p>
        </w:tc>
      </w:tr>
      <w:tr w:rsidR="00193732" w:rsidRPr="005565FF" w14:paraId="5384A915" w14:textId="0BC64C90" w:rsidTr="3E32D1B0">
        <w:tc>
          <w:tcPr>
            <w:tcW w:w="3145" w:type="dxa"/>
          </w:tcPr>
          <w:p w14:paraId="2B738DDF"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Persoonlijke situatie</w:t>
            </w:r>
          </w:p>
          <w:p w14:paraId="2482C2A4" w14:textId="577FDC11" w:rsidR="00C71B0F" w:rsidRPr="005565FF" w:rsidRDefault="00C71B0F" w:rsidP="3E32D1B0">
            <w:pPr>
              <w:rPr>
                <w:rFonts w:ascii="Mulish" w:eastAsia="Calibri" w:hAnsi="Mulish" w:cs="Calibri"/>
                <w:sz w:val="20"/>
                <w:szCs w:val="20"/>
                <w:lang w:val="nl-NL"/>
              </w:rPr>
            </w:pPr>
          </w:p>
        </w:tc>
        <w:tc>
          <w:tcPr>
            <w:tcW w:w="1386" w:type="dxa"/>
          </w:tcPr>
          <w:p w14:paraId="45B5337A" w14:textId="58F2D63E" w:rsidR="00193732" w:rsidRPr="005565FF" w:rsidRDefault="413F5FC0" w:rsidP="00193732">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2CBE0133" w14:textId="60C4C6F6" w:rsidR="3E32D1B0" w:rsidRPr="005565FF" w:rsidRDefault="3E32D1B0" w:rsidP="3E32D1B0">
            <w:pPr>
              <w:rPr>
                <w:rFonts w:ascii="Mulish" w:eastAsia="Calibri" w:hAnsi="Mulish" w:cs="Calibri"/>
                <w:color w:val="7F7F7F" w:themeColor="text1" w:themeTint="80"/>
                <w:sz w:val="20"/>
                <w:szCs w:val="20"/>
                <w:lang w:val="nl-NL"/>
              </w:rPr>
            </w:pPr>
            <w:r w:rsidRPr="005565FF">
              <w:rPr>
                <w:rFonts w:ascii="Mulish" w:eastAsia="Calibri" w:hAnsi="Mulish" w:cs="Calibri"/>
                <w:color w:val="7F7F7F" w:themeColor="text1" w:themeTint="80"/>
                <w:sz w:val="20"/>
                <w:szCs w:val="20"/>
                <w:lang w:val="nl-NL"/>
              </w:rPr>
              <w:t>bijv. onderwijs, werk, zelfstandig wonen, relaties</w:t>
            </w:r>
          </w:p>
        </w:tc>
      </w:tr>
      <w:tr w:rsidR="00193732" w:rsidRPr="005565FF" w14:paraId="48D9E5CE" w14:textId="662A616B" w:rsidTr="3E32D1B0">
        <w:tc>
          <w:tcPr>
            <w:tcW w:w="3145" w:type="dxa"/>
          </w:tcPr>
          <w:p w14:paraId="016ED80D" w14:textId="03487119"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Sociale omgeving</w:t>
            </w:r>
          </w:p>
        </w:tc>
        <w:tc>
          <w:tcPr>
            <w:tcW w:w="1386" w:type="dxa"/>
          </w:tcPr>
          <w:p w14:paraId="6E9442F7" w14:textId="14C1C2F3" w:rsidR="00193732" w:rsidRPr="005565FF" w:rsidRDefault="413F5FC0" w:rsidP="00193732">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2BD52BA1" w14:textId="25C4D84D" w:rsidR="3E32D1B0" w:rsidRPr="005565FF" w:rsidRDefault="3E32D1B0" w:rsidP="3E32D1B0">
            <w:pPr>
              <w:rPr>
                <w:rFonts w:ascii="Mulish" w:eastAsia="Calibri" w:hAnsi="Mulish" w:cs="Calibri"/>
                <w:color w:val="7F7F7F" w:themeColor="text1" w:themeTint="80"/>
                <w:sz w:val="20"/>
                <w:szCs w:val="20"/>
                <w:lang w:val="nl-NL"/>
              </w:rPr>
            </w:pPr>
            <w:r w:rsidRPr="005565FF">
              <w:rPr>
                <w:rFonts w:ascii="Mulish" w:eastAsia="Calibri" w:hAnsi="Mulish" w:cs="Calibri"/>
                <w:color w:val="7F7F7F" w:themeColor="text1" w:themeTint="80"/>
                <w:sz w:val="20"/>
                <w:szCs w:val="20"/>
                <w:lang w:val="nl-NL"/>
              </w:rPr>
              <w:t>bijv. familie, vrienden, school/werk, gemeenschap</w:t>
            </w:r>
          </w:p>
        </w:tc>
      </w:tr>
      <w:tr w:rsidR="00193732" w:rsidRPr="005565FF" w14:paraId="479132FB" w14:textId="794578C0" w:rsidTr="3E32D1B0">
        <w:tc>
          <w:tcPr>
            <w:tcW w:w="3145" w:type="dxa"/>
          </w:tcPr>
          <w:p w14:paraId="76F8B8D6" w14:textId="1619B68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Sociale zekerheid</w:t>
            </w:r>
          </w:p>
        </w:tc>
        <w:tc>
          <w:tcPr>
            <w:tcW w:w="1386" w:type="dxa"/>
          </w:tcPr>
          <w:p w14:paraId="35DBAD39" w14:textId="1A62AFA1" w:rsidR="00193732" w:rsidRPr="005565FF" w:rsidRDefault="413F5FC0" w:rsidP="00193732">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0161E031" w14:textId="1ECFC6DF" w:rsidR="3E32D1B0" w:rsidRPr="005565FF" w:rsidRDefault="3E32D1B0" w:rsidP="3E32D1B0">
            <w:pPr>
              <w:rPr>
                <w:rFonts w:ascii="Mulish" w:eastAsia="Calibri" w:hAnsi="Mulish" w:cs="Calibri"/>
                <w:color w:val="7F7F7F" w:themeColor="text1" w:themeTint="80"/>
                <w:sz w:val="20"/>
                <w:szCs w:val="20"/>
                <w:lang w:val="nl-NL"/>
              </w:rPr>
            </w:pPr>
            <w:r w:rsidRPr="005565FF">
              <w:rPr>
                <w:rFonts w:ascii="Mulish" w:eastAsia="Calibri" w:hAnsi="Mulish" w:cs="Calibri"/>
                <w:color w:val="7F7F7F" w:themeColor="text1" w:themeTint="80"/>
                <w:sz w:val="20"/>
                <w:szCs w:val="20"/>
                <w:lang w:val="nl-NL"/>
              </w:rPr>
              <w:t>bijv. uitkeringen bij arbeidsongeschiktheid, toeslagen, financiële ondersteuning</w:t>
            </w:r>
          </w:p>
        </w:tc>
      </w:tr>
      <w:tr w:rsidR="00193732" w:rsidRPr="005565FF" w14:paraId="3B79C6A0" w14:textId="33A9BA0D" w:rsidTr="3E32D1B0">
        <w:tc>
          <w:tcPr>
            <w:tcW w:w="3145" w:type="dxa"/>
          </w:tcPr>
          <w:p w14:paraId="213F2021" w14:textId="7EDBBB9A"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Veranderende rol in mijn zorg</w:t>
            </w:r>
          </w:p>
        </w:tc>
        <w:tc>
          <w:tcPr>
            <w:tcW w:w="1386" w:type="dxa"/>
          </w:tcPr>
          <w:p w14:paraId="2E02C62F" w14:textId="429C3DC4" w:rsidR="00193732" w:rsidRPr="005565FF" w:rsidRDefault="413F5FC0" w:rsidP="00193732">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5FD48636" w14:textId="227C61B0" w:rsidR="3E32D1B0" w:rsidRPr="005565FF" w:rsidRDefault="3E32D1B0" w:rsidP="3E32D1B0">
            <w:pPr>
              <w:rPr>
                <w:rFonts w:ascii="Mulish" w:eastAsia="Calibri" w:hAnsi="Mulish" w:cs="Calibri"/>
                <w:color w:val="7F7F7F" w:themeColor="text1" w:themeTint="80"/>
                <w:sz w:val="20"/>
                <w:szCs w:val="20"/>
                <w:lang w:val="nl-NL"/>
              </w:rPr>
            </w:pPr>
            <w:r w:rsidRPr="005565FF">
              <w:rPr>
                <w:rFonts w:ascii="Mulish" w:eastAsia="Calibri" w:hAnsi="Mulish" w:cs="Calibri"/>
                <w:color w:val="7F7F7F" w:themeColor="text1" w:themeTint="80"/>
                <w:sz w:val="20"/>
                <w:szCs w:val="20"/>
                <w:lang w:val="nl-NL"/>
              </w:rPr>
              <w:t xml:space="preserve">bijv. meer verantwoordelijkheid bij afspraken, inzicht in je diagnose, vragen voorbereiden </w:t>
            </w:r>
          </w:p>
        </w:tc>
      </w:tr>
      <w:tr w:rsidR="00193732" w:rsidRPr="005565FF" w14:paraId="1B31BD91" w14:textId="5FCF1ADD" w:rsidTr="3E32D1B0">
        <w:tc>
          <w:tcPr>
            <w:tcW w:w="3145" w:type="dxa"/>
          </w:tcPr>
          <w:p w14:paraId="604878ED" w14:textId="20203159"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Medicatiebeheer</w:t>
            </w:r>
          </w:p>
        </w:tc>
        <w:tc>
          <w:tcPr>
            <w:tcW w:w="1386" w:type="dxa"/>
          </w:tcPr>
          <w:p w14:paraId="764048B2" w14:textId="769BC0C8" w:rsidR="00193732" w:rsidRPr="005565FF" w:rsidRDefault="413F5FC0" w:rsidP="00193732">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0563BF71" w14:textId="5BBBB226" w:rsidR="3E32D1B0" w:rsidRPr="005565FF" w:rsidRDefault="3E32D1B0" w:rsidP="3E32D1B0">
            <w:pPr>
              <w:rPr>
                <w:rFonts w:ascii="Mulish" w:eastAsia="Calibri" w:hAnsi="Mulish" w:cs="Calibri"/>
                <w:color w:val="7F7F7F" w:themeColor="text1" w:themeTint="80"/>
                <w:sz w:val="20"/>
                <w:szCs w:val="20"/>
                <w:lang w:val="nl-NL"/>
              </w:rPr>
            </w:pPr>
            <w:r w:rsidRPr="005565FF">
              <w:rPr>
                <w:rFonts w:ascii="Mulish" w:eastAsia="Calibri" w:hAnsi="Mulish" w:cs="Calibri"/>
                <w:color w:val="7F7F7F" w:themeColor="text1" w:themeTint="80"/>
                <w:sz w:val="20"/>
                <w:szCs w:val="20"/>
                <w:lang w:val="nl-NL"/>
              </w:rPr>
              <w:t>bijv. medicijntijden bijhouden, herhaalrecepten regelen</w:t>
            </w:r>
          </w:p>
        </w:tc>
      </w:tr>
      <w:tr w:rsidR="00193732" w:rsidRPr="005565FF" w14:paraId="7FDB1815" w14:textId="663E42E8" w:rsidTr="3E32D1B0">
        <w:tc>
          <w:tcPr>
            <w:tcW w:w="3145" w:type="dxa"/>
          </w:tcPr>
          <w:p w14:paraId="10032F08"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Le</w:t>
            </w:r>
            <w:r w:rsidR="3FAC24CF" w:rsidRPr="005565FF">
              <w:rPr>
                <w:rFonts w:ascii="Mulish" w:eastAsia="Calibri" w:hAnsi="Mulish" w:cs="Calibri"/>
                <w:sz w:val="20"/>
                <w:szCs w:val="20"/>
                <w:lang w:val="nl-NL"/>
              </w:rPr>
              <w:t>ef</w:t>
            </w:r>
            <w:r w:rsidRPr="005565FF">
              <w:rPr>
                <w:rFonts w:ascii="Mulish" w:eastAsia="Calibri" w:hAnsi="Mulish" w:cs="Calibri"/>
                <w:sz w:val="20"/>
                <w:szCs w:val="20"/>
                <w:lang w:val="nl-NL"/>
              </w:rPr>
              <w:t>stijl en preventie</w:t>
            </w:r>
          </w:p>
          <w:p w14:paraId="24C305E8" w14:textId="43A2EDAA" w:rsidR="0091400B" w:rsidRPr="005565FF" w:rsidRDefault="0091400B" w:rsidP="3E32D1B0">
            <w:pPr>
              <w:rPr>
                <w:rFonts w:ascii="Mulish" w:eastAsia="Calibri" w:hAnsi="Mulish" w:cs="Calibri"/>
                <w:sz w:val="20"/>
                <w:szCs w:val="20"/>
                <w:lang w:val="nl-NL"/>
              </w:rPr>
            </w:pPr>
          </w:p>
        </w:tc>
        <w:tc>
          <w:tcPr>
            <w:tcW w:w="1386" w:type="dxa"/>
          </w:tcPr>
          <w:p w14:paraId="0B60138F" w14:textId="122C6E42" w:rsidR="00193732" w:rsidRPr="005565FF" w:rsidRDefault="413F5FC0" w:rsidP="00193732">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23E7CD25" w14:textId="1F1CEA57" w:rsidR="3E32D1B0" w:rsidRPr="005565FF" w:rsidRDefault="3E32D1B0" w:rsidP="3E32D1B0">
            <w:pPr>
              <w:rPr>
                <w:rFonts w:ascii="Mulish" w:eastAsia="Calibri" w:hAnsi="Mulish" w:cs="Calibri"/>
                <w:color w:val="7F7F7F" w:themeColor="text1" w:themeTint="80"/>
                <w:sz w:val="20"/>
                <w:szCs w:val="20"/>
                <w:lang w:val="nl-NL"/>
              </w:rPr>
            </w:pPr>
            <w:r w:rsidRPr="005565FF">
              <w:rPr>
                <w:rFonts w:ascii="Mulish" w:eastAsia="Calibri" w:hAnsi="Mulish" w:cs="Calibri"/>
                <w:color w:val="7F7F7F" w:themeColor="text1" w:themeTint="80"/>
                <w:sz w:val="20"/>
                <w:szCs w:val="20"/>
                <w:lang w:val="nl-NL"/>
              </w:rPr>
              <w:t>bijv. gezondheidsgedrag, zelfmanagement</w:t>
            </w:r>
          </w:p>
        </w:tc>
      </w:tr>
      <w:tr w:rsidR="00193732" w:rsidRPr="005565FF" w14:paraId="5DE28665" w14:textId="65B5A82F" w:rsidTr="3E32D1B0">
        <w:tc>
          <w:tcPr>
            <w:tcW w:w="3145" w:type="dxa"/>
          </w:tcPr>
          <w:p w14:paraId="6766DF12" w14:textId="27065C76"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Verzekeringen</w:t>
            </w:r>
          </w:p>
        </w:tc>
        <w:tc>
          <w:tcPr>
            <w:tcW w:w="1386" w:type="dxa"/>
          </w:tcPr>
          <w:p w14:paraId="58916BD4" w14:textId="521F6EAE" w:rsidR="00193732" w:rsidRPr="005565FF" w:rsidRDefault="413F5FC0" w:rsidP="00193732">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3DD339F0" w14:textId="11923791" w:rsidR="3E32D1B0" w:rsidRPr="005565FF" w:rsidRDefault="3E32D1B0" w:rsidP="3E32D1B0">
            <w:pPr>
              <w:rPr>
                <w:rFonts w:ascii="Mulish" w:eastAsia="Calibri" w:hAnsi="Mulish" w:cs="Calibri"/>
                <w:color w:val="7F7F7F" w:themeColor="text1" w:themeTint="80"/>
                <w:sz w:val="20"/>
                <w:szCs w:val="20"/>
                <w:lang w:val="nl-NL"/>
              </w:rPr>
            </w:pPr>
            <w:r w:rsidRPr="005565FF">
              <w:rPr>
                <w:rFonts w:ascii="Mulish" w:eastAsia="Calibri" w:hAnsi="Mulish" w:cs="Calibri"/>
                <w:color w:val="7F7F7F" w:themeColor="text1" w:themeTint="80"/>
                <w:sz w:val="20"/>
                <w:szCs w:val="20"/>
                <w:lang w:val="nl-NL"/>
              </w:rPr>
              <w:t>bijv. dekking zorgverzekering, vergoeding van medicatie</w:t>
            </w:r>
          </w:p>
        </w:tc>
      </w:tr>
      <w:tr w:rsidR="00193732" w:rsidRPr="005565FF" w14:paraId="0265D09A" w14:textId="0A6E7057" w:rsidTr="3E32D1B0">
        <w:tc>
          <w:tcPr>
            <w:tcW w:w="3145" w:type="dxa"/>
          </w:tcPr>
          <w:p w14:paraId="7E81EB84" w14:textId="31FD765A" w:rsidR="2A0471DB" w:rsidRPr="005565FF" w:rsidRDefault="2A0471DB" w:rsidP="3E32D1B0">
            <w:pPr>
              <w:rPr>
                <w:rFonts w:ascii="Mulish" w:eastAsia="Calibri" w:hAnsi="Mulish" w:cs="Calibri"/>
                <w:sz w:val="20"/>
                <w:szCs w:val="20"/>
                <w:lang w:val="nl-NL"/>
              </w:rPr>
            </w:pPr>
            <w:r w:rsidRPr="005565FF">
              <w:rPr>
                <w:rFonts w:ascii="Mulish" w:eastAsia="Calibri" w:hAnsi="Mulish" w:cs="Calibri"/>
                <w:sz w:val="20"/>
                <w:szCs w:val="20"/>
                <w:lang w:val="nl-NL"/>
              </w:rPr>
              <w:t>Mentale</w:t>
            </w:r>
            <w:r w:rsidR="3E32D1B0" w:rsidRPr="005565FF">
              <w:rPr>
                <w:rFonts w:ascii="Mulish" w:eastAsia="Calibri" w:hAnsi="Mulish" w:cs="Calibri"/>
                <w:sz w:val="20"/>
                <w:szCs w:val="20"/>
                <w:lang w:val="nl-NL"/>
              </w:rPr>
              <w:t xml:space="preserve"> gezondheid</w:t>
            </w:r>
          </w:p>
        </w:tc>
        <w:tc>
          <w:tcPr>
            <w:tcW w:w="1386" w:type="dxa"/>
          </w:tcPr>
          <w:p w14:paraId="06E10ABE" w14:textId="005CE7B2" w:rsidR="00193732" w:rsidRPr="005565FF" w:rsidRDefault="413F5FC0" w:rsidP="00193732">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2F95F69F" w14:textId="5ACE576D" w:rsidR="3E32D1B0" w:rsidRPr="005565FF" w:rsidRDefault="3E32D1B0" w:rsidP="3E32D1B0">
            <w:pPr>
              <w:rPr>
                <w:rFonts w:ascii="Mulish" w:eastAsia="Calibri" w:hAnsi="Mulish" w:cs="Calibri"/>
                <w:color w:val="7F7F7F" w:themeColor="text1" w:themeTint="80"/>
                <w:sz w:val="20"/>
                <w:szCs w:val="20"/>
                <w:lang w:val="nl-NL"/>
              </w:rPr>
            </w:pPr>
            <w:r w:rsidRPr="005565FF">
              <w:rPr>
                <w:rFonts w:ascii="Mulish" w:eastAsia="Calibri" w:hAnsi="Mulish" w:cs="Calibri"/>
                <w:color w:val="7F7F7F" w:themeColor="text1" w:themeTint="80"/>
                <w:sz w:val="20"/>
                <w:szCs w:val="20"/>
                <w:lang w:val="nl-NL"/>
              </w:rPr>
              <w:t>bijv. stress, angst, omgaan met onzekerheid, ondersteuningsmogelijkheden</w:t>
            </w:r>
          </w:p>
        </w:tc>
      </w:tr>
      <w:tr w:rsidR="00193732" w:rsidRPr="005565FF" w14:paraId="35E14900" w14:textId="2274829E" w:rsidTr="3E32D1B0">
        <w:tc>
          <w:tcPr>
            <w:tcW w:w="3145" w:type="dxa"/>
          </w:tcPr>
          <w:p w14:paraId="0F5B9A6C" w14:textId="33D09DE6"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Vruchtbaarheid en seksuele gezondheid</w:t>
            </w:r>
          </w:p>
        </w:tc>
        <w:tc>
          <w:tcPr>
            <w:tcW w:w="1386" w:type="dxa"/>
          </w:tcPr>
          <w:p w14:paraId="3AB110E1" w14:textId="71FEEA1F" w:rsidR="00193732" w:rsidRPr="005565FF" w:rsidRDefault="413F5FC0" w:rsidP="00193732">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3465D715" w14:textId="72343C76" w:rsidR="3E32D1B0" w:rsidRPr="005565FF" w:rsidRDefault="3E32D1B0" w:rsidP="3E32D1B0">
            <w:pPr>
              <w:rPr>
                <w:rFonts w:ascii="Mulish" w:eastAsia="Calibri" w:hAnsi="Mulish" w:cs="Calibri"/>
                <w:color w:val="7F7F7F" w:themeColor="text1" w:themeTint="80"/>
                <w:sz w:val="20"/>
                <w:szCs w:val="20"/>
                <w:lang w:val="nl-NL"/>
              </w:rPr>
            </w:pPr>
            <w:r w:rsidRPr="005565FF">
              <w:rPr>
                <w:rFonts w:ascii="Mulish" w:eastAsia="Calibri" w:hAnsi="Mulish" w:cs="Calibri"/>
                <w:color w:val="7F7F7F" w:themeColor="text1" w:themeTint="80"/>
                <w:sz w:val="20"/>
                <w:szCs w:val="20"/>
                <w:lang w:val="nl-NL"/>
              </w:rPr>
              <w:t>bijv. vruchtbaarheidsbehoud, anticonceptie, seksueel welzijn</w:t>
            </w:r>
          </w:p>
        </w:tc>
      </w:tr>
      <w:tr w:rsidR="00193732" w:rsidRPr="005565FF" w14:paraId="2FC7E44C" w14:textId="68CB39F9" w:rsidTr="3E32D1B0">
        <w:tc>
          <w:tcPr>
            <w:tcW w:w="3145" w:type="dxa"/>
          </w:tcPr>
          <w:p w14:paraId="76D5FDA9" w14:textId="77777777"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Praktische ondersteuning</w:t>
            </w:r>
          </w:p>
          <w:p w14:paraId="271A5CAC" w14:textId="2C73136A" w:rsidR="00C71B0F" w:rsidRPr="005565FF" w:rsidRDefault="00C71B0F" w:rsidP="3E32D1B0">
            <w:pPr>
              <w:rPr>
                <w:rFonts w:ascii="Mulish" w:eastAsia="Calibri" w:hAnsi="Mulish" w:cs="Calibri"/>
                <w:sz w:val="20"/>
                <w:szCs w:val="20"/>
                <w:lang w:val="nl-NL"/>
              </w:rPr>
            </w:pPr>
          </w:p>
        </w:tc>
        <w:tc>
          <w:tcPr>
            <w:tcW w:w="1386" w:type="dxa"/>
          </w:tcPr>
          <w:p w14:paraId="0DF5F515" w14:textId="2FC93F16" w:rsidR="00193732" w:rsidRPr="005565FF" w:rsidRDefault="413F5FC0" w:rsidP="00193732">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404226B4" w14:textId="2E0769F4" w:rsidR="3E32D1B0" w:rsidRPr="005565FF" w:rsidRDefault="3E32D1B0" w:rsidP="3E32D1B0">
            <w:pPr>
              <w:rPr>
                <w:rFonts w:ascii="Mulish" w:eastAsia="Calibri" w:hAnsi="Mulish" w:cs="Calibri"/>
                <w:color w:val="7F7F7F" w:themeColor="text1" w:themeTint="80"/>
                <w:sz w:val="20"/>
                <w:szCs w:val="20"/>
                <w:lang w:val="nl-NL"/>
              </w:rPr>
            </w:pPr>
            <w:r w:rsidRPr="005565FF">
              <w:rPr>
                <w:rFonts w:ascii="Mulish" w:eastAsia="Calibri" w:hAnsi="Mulish" w:cs="Calibri"/>
                <w:color w:val="7F7F7F" w:themeColor="text1" w:themeTint="80"/>
                <w:sz w:val="20"/>
                <w:szCs w:val="20"/>
                <w:lang w:val="nl-NL"/>
              </w:rPr>
              <w:t>bijv. financiën, wonen, vervoer, uitkeringen</w:t>
            </w:r>
          </w:p>
        </w:tc>
      </w:tr>
      <w:tr w:rsidR="00193732" w:rsidRPr="005565FF" w14:paraId="7330AB60" w14:textId="68A18E13" w:rsidTr="3E32D1B0">
        <w:tc>
          <w:tcPr>
            <w:tcW w:w="3145" w:type="dxa"/>
          </w:tcPr>
          <w:p w14:paraId="026BF19C" w14:textId="2CAF22E1"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Lotgenotencontact</w:t>
            </w:r>
          </w:p>
        </w:tc>
        <w:tc>
          <w:tcPr>
            <w:tcW w:w="1386" w:type="dxa"/>
          </w:tcPr>
          <w:p w14:paraId="51CE521B" w14:textId="6EC9ED1B" w:rsidR="00193732" w:rsidRPr="005565FF" w:rsidRDefault="413F5FC0" w:rsidP="00193732">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2415DEFE" w14:textId="76D2E079" w:rsidR="3E32D1B0" w:rsidRPr="005565FF" w:rsidRDefault="3E32D1B0" w:rsidP="3E32D1B0">
            <w:pPr>
              <w:rPr>
                <w:rFonts w:ascii="Mulish" w:eastAsia="Calibri" w:hAnsi="Mulish" w:cs="Calibri"/>
                <w:color w:val="7F7F7F" w:themeColor="text1" w:themeTint="80"/>
                <w:sz w:val="20"/>
                <w:szCs w:val="20"/>
                <w:lang w:val="nl-NL"/>
              </w:rPr>
            </w:pPr>
            <w:r w:rsidRPr="005565FF">
              <w:rPr>
                <w:rFonts w:ascii="Mulish" w:eastAsia="Calibri" w:hAnsi="Mulish" w:cs="Calibri"/>
                <w:color w:val="7F7F7F" w:themeColor="text1" w:themeTint="80"/>
                <w:sz w:val="20"/>
                <w:szCs w:val="20"/>
                <w:lang w:val="nl-NL"/>
              </w:rPr>
              <w:t>bijv. contact met iemand met een vergelijkbare ervaring, steungroepen, online communities</w:t>
            </w:r>
          </w:p>
        </w:tc>
      </w:tr>
      <w:tr w:rsidR="00193732" w:rsidRPr="005565FF" w14:paraId="030F0FDB" w14:textId="0ECEB6F7" w:rsidTr="3E32D1B0">
        <w:trPr>
          <w:trHeight w:val="458"/>
        </w:trPr>
        <w:tc>
          <w:tcPr>
            <w:tcW w:w="3145" w:type="dxa"/>
          </w:tcPr>
          <w:p w14:paraId="06F98C79" w14:textId="55D51CF2"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Omgaan met late effecten</w:t>
            </w:r>
          </w:p>
        </w:tc>
        <w:tc>
          <w:tcPr>
            <w:tcW w:w="1386" w:type="dxa"/>
          </w:tcPr>
          <w:p w14:paraId="01C1CE2C" w14:textId="628C6FD9" w:rsidR="00193732" w:rsidRPr="005565FF" w:rsidRDefault="413F5FC0" w:rsidP="00193732">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7728682C" w14:textId="699A45C3" w:rsidR="3E32D1B0" w:rsidRPr="005565FF" w:rsidRDefault="3E32D1B0" w:rsidP="3E32D1B0">
            <w:pPr>
              <w:rPr>
                <w:rFonts w:ascii="Mulish" w:eastAsia="Calibri" w:hAnsi="Mulish" w:cs="Calibri"/>
                <w:color w:val="7F7F7F" w:themeColor="text1" w:themeTint="80"/>
                <w:sz w:val="20"/>
                <w:szCs w:val="20"/>
                <w:lang w:val="nl-NL"/>
              </w:rPr>
            </w:pPr>
            <w:r w:rsidRPr="005565FF">
              <w:rPr>
                <w:rFonts w:ascii="Mulish" w:eastAsia="Calibri" w:hAnsi="Mulish" w:cs="Calibri"/>
                <w:color w:val="7F7F7F" w:themeColor="text1" w:themeTint="80"/>
                <w:sz w:val="20"/>
                <w:szCs w:val="20"/>
                <w:lang w:val="nl-NL"/>
              </w:rPr>
              <w:t>bijv. langdurige lichamelijke en psychosociale gevolgen</w:t>
            </w:r>
          </w:p>
        </w:tc>
      </w:tr>
      <w:tr w:rsidR="4B4972D8" w:rsidRPr="005565FF" w14:paraId="2CD67F38" w14:textId="77777777" w:rsidTr="3E32D1B0">
        <w:trPr>
          <w:trHeight w:val="458"/>
        </w:trPr>
        <w:tc>
          <w:tcPr>
            <w:tcW w:w="3145" w:type="dxa"/>
          </w:tcPr>
          <w:p w14:paraId="6F625859" w14:textId="1255F9DC" w:rsidR="3E32D1B0" w:rsidRPr="005565FF" w:rsidRDefault="3E32D1B0" w:rsidP="3E32D1B0">
            <w:pPr>
              <w:rPr>
                <w:rFonts w:ascii="Mulish" w:eastAsia="Calibri" w:hAnsi="Mulish" w:cs="Calibri"/>
                <w:sz w:val="20"/>
                <w:szCs w:val="20"/>
                <w:lang w:val="nl-NL"/>
              </w:rPr>
            </w:pPr>
            <w:r w:rsidRPr="005565FF">
              <w:rPr>
                <w:rFonts w:ascii="Mulish" w:eastAsia="Calibri" w:hAnsi="Mulish" w:cs="Calibri"/>
                <w:sz w:val="20"/>
                <w:szCs w:val="20"/>
                <w:lang w:val="nl-NL"/>
              </w:rPr>
              <w:t>Overig</w:t>
            </w:r>
          </w:p>
        </w:tc>
        <w:tc>
          <w:tcPr>
            <w:tcW w:w="1386" w:type="dxa"/>
          </w:tcPr>
          <w:p w14:paraId="13EE80A9" w14:textId="4B7E6E1F" w:rsidR="4B4972D8" w:rsidRPr="005565FF" w:rsidRDefault="413F5FC0" w:rsidP="4B4972D8">
            <w:pPr>
              <w:rPr>
                <w:rFonts w:ascii="Mulish" w:hAnsi="Mulish"/>
                <w:sz w:val="20"/>
                <w:szCs w:val="20"/>
                <w:lang w:val="nl-NL"/>
              </w:rPr>
            </w:pPr>
            <w:r w:rsidRPr="005565FF">
              <w:rPr>
                <w:rFonts w:ascii="Mulish" w:eastAsia="Calibri" w:hAnsi="Mulish" w:cs="Calibri"/>
                <w:sz w:val="20"/>
                <w:szCs w:val="20"/>
                <w:lang w:val="nl-NL"/>
              </w:rPr>
              <w:t xml:space="preserve">Ja  </w:t>
            </w:r>
            <w:r w:rsidRPr="005565FF">
              <w:rPr>
                <w:rFonts w:ascii="Times New Roman" w:eastAsia="Calibri" w:hAnsi="Times New Roman" w:cs="Times New Roman"/>
                <w:sz w:val="20"/>
                <w:szCs w:val="20"/>
                <w:lang w:val="nl-NL"/>
              </w:rPr>
              <w:t>□</w:t>
            </w:r>
            <w:r w:rsidRPr="005565FF">
              <w:rPr>
                <w:rFonts w:ascii="Mulish" w:eastAsia="Calibri" w:hAnsi="Mulish" w:cs="Calibri"/>
                <w:sz w:val="20"/>
                <w:szCs w:val="20"/>
                <w:lang w:val="nl-NL"/>
              </w:rPr>
              <w:t xml:space="preserve"> / Nee </w:t>
            </w:r>
            <w:r w:rsidRPr="005565FF">
              <w:rPr>
                <w:rFonts w:ascii="Times New Roman" w:eastAsia="Calibri" w:hAnsi="Times New Roman" w:cs="Times New Roman"/>
                <w:sz w:val="20"/>
                <w:szCs w:val="20"/>
                <w:lang w:val="nl-NL"/>
              </w:rPr>
              <w:t>□</w:t>
            </w:r>
            <w:r w:rsidRPr="005565FF">
              <w:rPr>
                <w:rFonts w:ascii="Mulish" w:eastAsia="Calibri" w:hAnsi="Mulish" w:cs="Mulish"/>
                <w:sz w:val="20"/>
                <w:szCs w:val="20"/>
                <w:lang w:val="nl-NL"/>
              </w:rPr>
              <w:t> </w:t>
            </w:r>
            <w:r w:rsidRPr="005565FF">
              <w:rPr>
                <w:rFonts w:ascii="Mulish" w:eastAsia="Calibri" w:hAnsi="Mulish" w:cs="Calibri"/>
                <w:sz w:val="20"/>
                <w:szCs w:val="20"/>
                <w:lang w:val="nl-NL"/>
              </w:rPr>
              <w:t xml:space="preserve"> </w:t>
            </w:r>
          </w:p>
        </w:tc>
        <w:tc>
          <w:tcPr>
            <w:tcW w:w="4253" w:type="dxa"/>
          </w:tcPr>
          <w:p w14:paraId="1616EA3B" w14:textId="6DF96053" w:rsidR="4B4972D8" w:rsidRPr="005565FF" w:rsidRDefault="4B4972D8" w:rsidP="4B4972D8">
            <w:pPr>
              <w:rPr>
                <w:rFonts w:ascii="Mulish" w:eastAsia="Calibri" w:hAnsi="Mulish" w:cs="Calibri"/>
                <w:color w:val="7F7F7F" w:themeColor="text1" w:themeTint="80"/>
                <w:sz w:val="20"/>
                <w:szCs w:val="20"/>
                <w:lang w:val="nl-NL"/>
              </w:rPr>
            </w:pPr>
          </w:p>
        </w:tc>
      </w:tr>
    </w:tbl>
    <w:p w14:paraId="44AC0FB3" w14:textId="316CFA6F" w:rsidR="00194B43" w:rsidRPr="005565FF" w:rsidRDefault="00194B43">
      <w:pPr>
        <w:rPr>
          <w:rFonts w:ascii="Mulish" w:hAnsi="Mulish"/>
          <w:sz w:val="20"/>
          <w:szCs w:val="20"/>
          <w:lang w:val="nl-NL"/>
        </w:rPr>
      </w:pPr>
    </w:p>
    <w:p w14:paraId="5C5E4028" w14:textId="205FB598" w:rsidR="00F57643" w:rsidRPr="005565FF" w:rsidRDefault="00F57643">
      <w:pPr>
        <w:rPr>
          <w:rFonts w:ascii="Mulish" w:hAnsi="Mulish"/>
          <w:sz w:val="20"/>
          <w:szCs w:val="20"/>
          <w:lang w:val="nl-NL"/>
        </w:rPr>
      </w:pPr>
      <w:r w:rsidRPr="005565FF">
        <w:rPr>
          <w:rFonts w:ascii="Mulish" w:hAnsi="Mulish"/>
          <w:sz w:val="20"/>
          <w:szCs w:val="20"/>
          <w:lang w:val="nl-NL"/>
        </w:rPr>
        <w:br w:type="page"/>
      </w:r>
    </w:p>
    <w:tbl>
      <w:tblPr>
        <w:tblStyle w:val="TableGrid"/>
        <w:tblW w:w="8742" w:type="dxa"/>
        <w:tblLook w:val="04A0" w:firstRow="1" w:lastRow="0" w:firstColumn="1" w:lastColumn="0" w:noHBand="0" w:noVBand="1"/>
      </w:tblPr>
      <w:tblGrid>
        <w:gridCol w:w="7063"/>
        <w:gridCol w:w="1679"/>
      </w:tblGrid>
      <w:tr w:rsidR="00123BFD" w:rsidRPr="005565FF" w14:paraId="663E41B5" w14:textId="77777777" w:rsidTr="3E32D1B0">
        <w:tc>
          <w:tcPr>
            <w:tcW w:w="8742" w:type="dxa"/>
            <w:gridSpan w:val="2"/>
            <w:shd w:val="clear" w:color="auto" w:fill="0057A2"/>
          </w:tcPr>
          <w:p w14:paraId="2A03937F" w14:textId="0A5F911A" w:rsidR="00151019" w:rsidRPr="005565FF" w:rsidRDefault="5EDCFD07" w:rsidP="029A7B8B">
            <w:pPr>
              <w:rPr>
                <w:rFonts w:ascii="Mulish" w:eastAsia="Calibri" w:hAnsi="Mulish" w:cs="Calibri"/>
                <w:b/>
                <w:bCs/>
                <w:color w:val="FFFFFF" w:themeColor="background1"/>
                <w:sz w:val="20"/>
                <w:szCs w:val="20"/>
                <w:lang w:val="nl-NL"/>
              </w:rPr>
            </w:pPr>
            <w:r w:rsidRPr="005565FF">
              <w:rPr>
                <w:rFonts w:ascii="Mulish" w:eastAsia="Calibri" w:hAnsi="Mulish" w:cs="Calibri"/>
                <w:b/>
                <w:bCs/>
                <w:color w:val="FFFFFF" w:themeColor="background1"/>
                <w:sz w:val="20"/>
                <w:szCs w:val="20"/>
                <w:lang w:val="nl-NL"/>
              </w:rPr>
              <w:lastRenderedPageBreak/>
              <w:t>6</w:t>
            </w:r>
            <w:r w:rsidR="1770D2EA" w:rsidRPr="005565FF">
              <w:rPr>
                <w:rFonts w:ascii="Mulish" w:eastAsia="Calibri" w:hAnsi="Mulish" w:cs="Calibri"/>
                <w:b/>
                <w:bCs/>
                <w:color w:val="FFFFFF" w:themeColor="background1"/>
                <w:sz w:val="20"/>
                <w:szCs w:val="20"/>
                <w:lang w:val="nl-NL"/>
              </w:rPr>
              <w:t xml:space="preserve">. </w:t>
            </w:r>
            <w:r w:rsidR="0024174E" w:rsidRPr="005565FF">
              <w:rPr>
                <w:rFonts w:ascii="Mulish" w:eastAsia="Calibri" w:hAnsi="Mulish" w:cs="Calibri"/>
                <w:b/>
                <w:bCs/>
                <w:color w:val="FFFFFF" w:themeColor="background1"/>
                <w:sz w:val="20"/>
                <w:szCs w:val="20"/>
                <w:lang w:val="nl-NL"/>
              </w:rPr>
              <w:t>Transitie gereedheid</w:t>
            </w:r>
            <w:r w:rsidR="1770D2EA" w:rsidRPr="005565FF">
              <w:rPr>
                <w:rFonts w:ascii="Mulish" w:eastAsia="Calibri" w:hAnsi="Mulish" w:cs="Calibri"/>
                <w:b/>
                <w:bCs/>
                <w:color w:val="FFFFFF" w:themeColor="background1"/>
                <w:sz w:val="20"/>
                <w:szCs w:val="20"/>
                <w:lang w:val="nl-NL"/>
              </w:rPr>
              <w:t xml:space="preserve"> </w:t>
            </w:r>
            <w:r w:rsidR="0024174E" w:rsidRPr="005565FF">
              <w:rPr>
                <w:rFonts w:ascii="Mulish" w:eastAsia="Calibri" w:hAnsi="Mulish" w:cs="Calibri"/>
                <w:b/>
                <w:bCs/>
                <w:color w:val="FFFFFF" w:themeColor="background1"/>
                <w:sz w:val="20"/>
                <w:szCs w:val="20"/>
                <w:lang w:val="nl-NL"/>
              </w:rPr>
              <w:t>vaststellen</w:t>
            </w:r>
          </w:p>
        </w:tc>
      </w:tr>
      <w:tr w:rsidR="00123BFD" w:rsidRPr="005565FF" w14:paraId="67C9C286" w14:textId="77777777" w:rsidTr="3E32D1B0">
        <w:tc>
          <w:tcPr>
            <w:tcW w:w="8742" w:type="dxa"/>
            <w:gridSpan w:val="2"/>
          </w:tcPr>
          <w:p w14:paraId="31D8DE02" w14:textId="21F20AD3" w:rsidR="00665E02" w:rsidRPr="005565FF" w:rsidRDefault="57AE95DB" w:rsidP="3E32D1B0">
            <w:pPr>
              <w:rPr>
                <w:rFonts w:ascii="Mulish" w:eastAsia="Calibri" w:hAnsi="Mulish" w:cs="Calibri"/>
                <w:b/>
                <w:bCs/>
                <w:sz w:val="20"/>
                <w:szCs w:val="20"/>
                <w:lang w:val="nl-NL"/>
              </w:rPr>
            </w:pPr>
            <w:r w:rsidRPr="005565FF">
              <w:rPr>
                <w:rFonts w:ascii="Mulish" w:eastAsia="Calibri" w:hAnsi="Mulish" w:cs="Calibri"/>
                <w:b/>
                <w:bCs/>
                <w:sz w:val="20"/>
                <w:szCs w:val="20"/>
                <w:lang w:val="nl-NL"/>
              </w:rPr>
              <w:t>Dit deel beschrijft manieren om te beoordelen of je klaar bent voor de volgende fase in de zorg. Zo'n beoordeling helpt je je zelfverzekerd, goed geïnformeerd en ondersteund te voelen voordat je de stap zet. Er zijn meerdere opties</w:t>
            </w:r>
            <w:r w:rsidR="00E266D9" w:rsidRPr="005565FF">
              <w:rPr>
                <w:rFonts w:ascii="Mulish" w:eastAsia="Calibri" w:hAnsi="Mulish" w:cs="Calibri"/>
                <w:b/>
                <w:bCs/>
                <w:sz w:val="20"/>
                <w:szCs w:val="20"/>
                <w:lang w:val="nl-NL"/>
              </w:rPr>
              <w:t xml:space="preserve"> mogelijk om dit te doen.</w:t>
            </w:r>
            <w:r w:rsidR="00D636E3" w:rsidRPr="005565FF">
              <w:rPr>
                <w:rFonts w:ascii="Mulish" w:eastAsia="Calibri" w:hAnsi="Mulish" w:cs="Calibri"/>
                <w:b/>
                <w:bCs/>
                <w:sz w:val="20"/>
                <w:szCs w:val="20"/>
                <w:lang w:val="nl-NL"/>
              </w:rPr>
              <w:t xml:space="preserve"> Niet alle </w:t>
            </w:r>
            <w:r w:rsidR="009958BE" w:rsidRPr="005565FF">
              <w:rPr>
                <w:rFonts w:ascii="Mulish" w:eastAsia="Calibri" w:hAnsi="Mulish" w:cs="Calibri"/>
                <w:b/>
                <w:bCs/>
                <w:sz w:val="20"/>
                <w:szCs w:val="20"/>
                <w:lang w:val="nl-NL"/>
              </w:rPr>
              <w:t>opties</w:t>
            </w:r>
            <w:r w:rsidR="00D636E3" w:rsidRPr="005565FF">
              <w:rPr>
                <w:rFonts w:ascii="Mulish" w:eastAsia="Calibri" w:hAnsi="Mulish" w:cs="Calibri"/>
                <w:b/>
                <w:bCs/>
                <w:sz w:val="20"/>
                <w:szCs w:val="20"/>
                <w:lang w:val="nl-NL"/>
              </w:rPr>
              <w:t xml:space="preserve"> zijn vrij toegankelijk, overleg </w:t>
            </w:r>
            <w:r w:rsidR="002E3C28" w:rsidRPr="005565FF">
              <w:rPr>
                <w:rFonts w:ascii="Mulish" w:eastAsia="Calibri" w:hAnsi="Mulish" w:cs="Calibri"/>
                <w:b/>
                <w:bCs/>
                <w:sz w:val="20"/>
                <w:szCs w:val="20"/>
                <w:lang w:val="nl-NL"/>
              </w:rPr>
              <w:t>de mogelijkheden</w:t>
            </w:r>
            <w:r w:rsidR="00D636E3" w:rsidRPr="005565FF">
              <w:rPr>
                <w:rFonts w:ascii="Mulish" w:eastAsia="Calibri" w:hAnsi="Mulish" w:cs="Calibri"/>
                <w:b/>
                <w:bCs/>
                <w:sz w:val="20"/>
                <w:szCs w:val="20"/>
                <w:lang w:val="nl-NL"/>
              </w:rPr>
              <w:t xml:space="preserve"> met je zorgverlener.</w:t>
            </w:r>
          </w:p>
        </w:tc>
      </w:tr>
      <w:tr w:rsidR="000D003F" w:rsidRPr="005565FF" w14:paraId="22654413" w14:textId="77777777" w:rsidTr="00C07A3A">
        <w:trPr>
          <w:trHeight w:val="841"/>
        </w:trPr>
        <w:tc>
          <w:tcPr>
            <w:tcW w:w="8742" w:type="dxa"/>
            <w:gridSpan w:val="2"/>
            <w:tcBorders>
              <w:bottom w:val="single" w:sz="4" w:space="0" w:color="FFFFFF" w:themeColor="background1"/>
            </w:tcBorders>
          </w:tcPr>
          <w:p w14:paraId="71B7C85C" w14:textId="7752C878" w:rsidR="57AE95DB" w:rsidRPr="005565FF" w:rsidRDefault="57AE95DB" w:rsidP="3E32D1B0">
            <w:pPr>
              <w:rPr>
                <w:rFonts w:ascii="Mulish" w:eastAsia="Calibri" w:hAnsi="Mulish" w:cs="Calibri"/>
                <w:sz w:val="20"/>
                <w:szCs w:val="20"/>
                <w:lang w:val="nl-NL"/>
              </w:rPr>
            </w:pPr>
            <w:r w:rsidRPr="005565FF">
              <w:rPr>
                <w:rFonts w:ascii="Mulish" w:eastAsia="Calibri" w:hAnsi="Mulish" w:cs="Calibri"/>
                <w:sz w:val="20"/>
                <w:szCs w:val="20"/>
                <w:lang w:val="nl-NL"/>
              </w:rPr>
              <w:t>Mijn zorgverlener en ik hebben gekozen voor de volgende methode:</w:t>
            </w:r>
          </w:p>
          <w:p w14:paraId="4739E873" w14:textId="25E049F3" w:rsidR="000D003F" w:rsidRPr="005565FF" w:rsidRDefault="000D003F" w:rsidP="029A7B8B">
            <w:pPr>
              <w:rPr>
                <w:rFonts w:ascii="Mulish" w:eastAsia="Calibri" w:hAnsi="Mulish" w:cs="Calibri"/>
                <w:b/>
                <w:bCs/>
                <w:sz w:val="20"/>
                <w:szCs w:val="20"/>
                <w:lang w:val="nl-NL"/>
              </w:rPr>
            </w:pPr>
          </w:p>
          <w:p w14:paraId="03AF3870" w14:textId="41A56E1B" w:rsidR="57AE95DB" w:rsidRPr="005565FF" w:rsidRDefault="00E266D9" w:rsidP="3E32D1B0">
            <w:pPr>
              <w:numPr>
                <w:ilvl w:val="0"/>
                <w:numId w:val="7"/>
              </w:numPr>
              <w:tabs>
                <w:tab w:val="num" w:pos="720"/>
              </w:tabs>
              <w:rPr>
                <w:rFonts w:ascii="Mulish" w:eastAsia="Calibri" w:hAnsi="Mulish" w:cs="Calibri"/>
                <w:sz w:val="20"/>
                <w:szCs w:val="20"/>
                <w:lang w:val="nl-NL"/>
              </w:rPr>
            </w:pPr>
            <w:r w:rsidRPr="005565FF">
              <w:rPr>
                <w:rFonts w:ascii="Mulish" w:eastAsia="Calibri" w:hAnsi="Mulish" w:cs="Calibri"/>
                <w:sz w:val="20"/>
                <w:szCs w:val="20"/>
                <w:lang w:val="nl-NL"/>
              </w:rPr>
              <w:t>We gebruiken e</w:t>
            </w:r>
            <w:r w:rsidR="57AE95DB" w:rsidRPr="005565FF">
              <w:rPr>
                <w:rFonts w:ascii="Mulish" w:eastAsia="Calibri" w:hAnsi="Mulish" w:cs="Calibri"/>
                <w:sz w:val="20"/>
                <w:szCs w:val="20"/>
                <w:lang w:val="nl-NL"/>
              </w:rPr>
              <w:t>en bestaand, gevalideerd instrument:</w:t>
            </w:r>
          </w:p>
          <w:p w14:paraId="3B135315" w14:textId="63DC647A" w:rsidR="000D003F" w:rsidRPr="005565FF" w:rsidRDefault="000D003F" w:rsidP="00AA2BF5">
            <w:pPr>
              <w:rPr>
                <w:rFonts w:ascii="Mulish" w:eastAsia="Calibri" w:hAnsi="Mulish" w:cs="Calibri"/>
                <w:b/>
                <w:bCs/>
                <w:sz w:val="20"/>
                <w:szCs w:val="20"/>
                <w:lang w:val="nl-NL"/>
              </w:rPr>
            </w:pPr>
          </w:p>
        </w:tc>
      </w:tr>
      <w:tr w:rsidR="00AA2BF5" w:rsidRPr="005565FF" w14:paraId="651DB175" w14:textId="77777777" w:rsidTr="00C07A3A">
        <w:trPr>
          <w:trHeight w:val="840"/>
        </w:trPr>
        <w:tc>
          <w:tcPr>
            <w:tcW w:w="7063" w:type="dxa"/>
            <w:vMerge w:val="restart"/>
            <w:tcBorders>
              <w:top w:val="single" w:sz="4" w:space="0" w:color="FFFFFF" w:themeColor="background1"/>
              <w:right w:val="single" w:sz="4" w:space="0" w:color="FFFFFF" w:themeColor="background1"/>
            </w:tcBorders>
          </w:tcPr>
          <w:p w14:paraId="37D03226" w14:textId="44836B9E" w:rsidR="00AA2BF5" w:rsidRPr="005565FF" w:rsidRDefault="00AA2BF5" w:rsidP="00AA2BF5">
            <w:pPr>
              <w:numPr>
                <w:ilvl w:val="0"/>
                <w:numId w:val="13"/>
              </w:numPr>
              <w:rPr>
                <w:rFonts w:ascii="Mulish" w:eastAsia="Calibri" w:hAnsi="Mulish" w:cs="Calibri"/>
                <w:sz w:val="20"/>
                <w:szCs w:val="20"/>
                <w:lang w:val="nl-NL"/>
              </w:rPr>
            </w:pPr>
            <w:hyperlink r:id="rId19">
              <w:r w:rsidRPr="005565FF">
                <w:rPr>
                  <w:rStyle w:val="Hyperlink"/>
                  <w:rFonts w:ascii="Mulish" w:eastAsia="Calibri" w:hAnsi="Mulish" w:cs="Calibri"/>
                  <w:sz w:val="20"/>
                  <w:szCs w:val="20"/>
                  <w:lang w:val="nl-NL"/>
                </w:rPr>
                <w:t>TRAQ 6.0</w:t>
              </w:r>
            </w:hyperlink>
            <w:r w:rsidRPr="005565FF">
              <w:rPr>
                <w:rFonts w:ascii="Mulish" w:eastAsia="Calibri" w:hAnsi="Mulish" w:cs="Calibri"/>
                <w:sz w:val="20"/>
                <w:szCs w:val="20"/>
                <w:lang w:val="nl-NL"/>
              </w:rPr>
              <w:t xml:space="preserve">: De </w:t>
            </w:r>
            <w:r w:rsidR="00CF5E02" w:rsidRPr="005565FF">
              <w:rPr>
                <w:rFonts w:ascii="Mulish" w:eastAsia="Calibri" w:hAnsi="Mulish" w:cs="Calibri"/>
                <w:sz w:val="20"/>
                <w:szCs w:val="20"/>
                <w:lang w:val="nl-NL"/>
              </w:rPr>
              <w:t>Transitie</w:t>
            </w:r>
            <w:r w:rsidRPr="005565FF">
              <w:rPr>
                <w:rFonts w:ascii="Mulish" w:eastAsia="Calibri" w:hAnsi="Mulish" w:cs="Calibri"/>
                <w:sz w:val="20"/>
                <w:szCs w:val="20"/>
                <w:lang w:val="nl-NL"/>
              </w:rPr>
              <w:t xml:space="preserve"> Readiness Assessment Questionnaire meet zelfmanagement- en zelfredzaamheidsvaardigheden bij jongeren met specifieke zorgbehoeften die zich voorbereiden op de overgang van kinder- naar volwassenenzorg.</w:t>
            </w:r>
          </w:p>
          <w:p w14:paraId="2EFAF917" w14:textId="77777777" w:rsidR="00AA2BF5" w:rsidRPr="005565FF" w:rsidRDefault="00AA2BF5" w:rsidP="00AA2BF5">
            <w:pPr>
              <w:ind w:left="720"/>
              <w:rPr>
                <w:rFonts w:ascii="Mulish" w:eastAsia="Calibri" w:hAnsi="Mulish" w:cs="Calibri"/>
                <w:sz w:val="20"/>
                <w:szCs w:val="20"/>
                <w:lang w:val="nl-NL"/>
              </w:rPr>
            </w:pPr>
          </w:p>
          <w:p w14:paraId="4920AB61" w14:textId="77777777" w:rsidR="00AA2BF5" w:rsidRPr="005565FF" w:rsidRDefault="00AA2BF5" w:rsidP="00AA2BF5">
            <w:pPr>
              <w:numPr>
                <w:ilvl w:val="0"/>
                <w:numId w:val="13"/>
              </w:numPr>
              <w:rPr>
                <w:rFonts w:ascii="Mulish" w:hAnsi="Mulish"/>
                <w:sz w:val="20"/>
                <w:szCs w:val="20"/>
                <w:lang w:val="nl-NL"/>
              </w:rPr>
            </w:pPr>
            <w:hyperlink r:id="rId20">
              <w:r w:rsidRPr="005565FF">
                <w:rPr>
                  <w:rStyle w:val="Hyperlink"/>
                  <w:rFonts w:ascii="Mulish" w:eastAsia="Calibri" w:hAnsi="Mulish" w:cs="Calibri"/>
                  <w:sz w:val="20"/>
                  <w:szCs w:val="20"/>
                  <w:lang w:val="nl-NL"/>
                </w:rPr>
                <w:t>TRANSITION-Q</w:t>
              </w:r>
            </w:hyperlink>
            <w:r w:rsidRPr="005565FF">
              <w:rPr>
                <w:rFonts w:ascii="Mulish" w:eastAsia="Calibri" w:hAnsi="Mulish" w:cs="Calibri"/>
                <w:sz w:val="20"/>
                <w:szCs w:val="20"/>
                <w:lang w:val="nl-NL"/>
              </w:rPr>
              <w:t>: Een klinisch relevante schaal voor gebruik in transitieprogramma's met jongeren vanaf 12 jaar, waarmee de ontwikkeling van zelfmanagementvaardigheden wordt gevolgd die nodig zijn om je eigen gezondheid en zorggebruik te sturen.</w:t>
            </w:r>
          </w:p>
          <w:p w14:paraId="4C1F6FE2" w14:textId="77777777" w:rsidR="00AA2BF5" w:rsidRPr="005565FF" w:rsidRDefault="00AA2BF5" w:rsidP="00AA2BF5">
            <w:pPr>
              <w:ind w:left="720"/>
              <w:rPr>
                <w:rFonts w:ascii="Mulish" w:hAnsi="Mulish"/>
                <w:sz w:val="20"/>
                <w:szCs w:val="20"/>
                <w:lang w:val="nl-NL"/>
              </w:rPr>
            </w:pPr>
          </w:p>
          <w:p w14:paraId="055B7E56" w14:textId="77777777" w:rsidR="00AA2BF5" w:rsidRPr="005565FF" w:rsidRDefault="00AA2BF5" w:rsidP="00AA2BF5">
            <w:pPr>
              <w:numPr>
                <w:ilvl w:val="0"/>
                <w:numId w:val="13"/>
              </w:numPr>
              <w:rPr>
                <w:rFonts w:ascii="Mulish" w:eastAsia="Calibri" w:hAnsi="Mulish" w:cs="Calibri"/>
                <w:sz w:val="20"/>
                <w:szCs w:val="20"/>
                <w:lang w:val="nl-NL"/>
              </w:rPr>
            </w:pPr>
            <w:hyperlink r:id="rId21">
              <w:r w:rsidRPr="005565FF">
                <w:rPr>
                  <w:rStyle w:val="Hyperlink"/>
                  <w:rFonts w:ascii="Mulish" w:eastAsia="Calibri" w:hAnsi="Mulish" w:cs="Calibri"/>
                  <w:sz w:val="20"/>
                  <w:szCs w:val="20"/>
                  <w:lang w:val="nl-NL"/>
                </w:rPr>
                <w:t>STARx</w:t>
              </w:r>
            </w:hyperlink>
            <w:r w:rsidRPr="005565FF">
              <w:rPr>
                <w:rFonts w:ascii="Mulish" w:eastAsia="Calibri" w:hAnsi="Mulish" w:cs="Calibri"/>
                <w:sz w:val="20"/>
                <w:szCs w:val="20"/>
                <w:lang w:val="nl-NL"/>
              </w:rPr>
              <w:t>: Een vragenlijst die de algehele transitiegereedheid meet op drie gebieden bij adolescenten en jongvolwassenen met chronische aandoeningen: communicatie met zorgverleners, ziekte-inzicht en zelfmanagement.</w:t>
            </w:r>
          </w:p>
          <w:p w14:paraId="02A637FA" w14:textId="77777777" w:rsidR="00AA2BF5" w:rsidRPr="005565FF" w:rsidRDefault="00AA2BF5" w:rsidP="00AA2BF5">
            <w:pPr>
              <w:ind w:left="720"/>
              <w:rPr>
                <w:rFonts w:ascii="Mulish" w:eastAsia="Calibri" w:hAnsi="Mulish" w:cs="Calibri"/>
                <w:sz w:val="20"/>
                <w:szCs w:val="20"/>
                <w:lang w:val="nl-NL"/>
              </w:rPr>
            </w:pPr>
          </w:p>
          <w:p w14:paraId="1266546D" w14:textId="77777777" w:rsidR="00AA2BF5" w:rsidRPr="005565FF" w:rsidRDefault="00AA2BF5" w:rsidP="00AA2BF5">
            <w:pPr>
              <w:numPr>
                <w:ilvl w:val="0"/>
                <w:numId w:val="13"/>
              </w:numPr>
              <w:rPr>
                <w:rFonts w:ascii="Mulish" w:eastAsia="Calibri" w:hAnsi="Mulish" w:cs="Calibri"/>
                <w:sz w:val="20"/>
                <w:szCs w:val="20"/>
                <w:lang w:val="nl-NL"/>
              </w:rPr>
            </w:pPr>
            <w:hyperlink r:id="rId22">
              <w:r w:rsidRPr="005565FF">
                <w:rPr>
                  <w:rStyle w:val="Hyperlink"/>
                  <w:rFonts w:ascii="Mulish" w:eastAsia="Calibri" w:hAnsi="Mulish" w:cs="Calibri"/>
                  <w:sz w:val="20"/>
                  <w:szCs w:val="20"/>
                  <w:lang w:val="nl-NL"/>
                </w:rPr>
                <w:t>GYPES</w:t>
              </w:r>
            </w:hyperlink>
            <w:r w:rsidRPr="005565FF">
              <w:rPr>
                <w:rFonts w:ascii="Mulish" w:eastAsia="Calibri" w:hAnsi="Mulish" w:cs="Calibri"/>
                <w:sz w:val="20"/>
                <w:szCs w:val="20"/>
                <w:lang w:val="nl-NL"/>
              </w:rPr>
              <w:t>: De Gothenburg Young Persons Empowerment Scale, een vragenlijst met 15 vragen die de empowerment van jongeren met chronische aandoeningen meet op vijf dimensies.</w:t>
            </w:r>
          </w:p>
          <w:p w14:paraId="1C4801AA" w14:textId="77777777" w:rsidR="00AA2BF5" w:rsidRPr="005565FF" w:rsidRDefault="00AA2BF5" w:rsidP="00AA2BF5">
            <w:pPr>
              <w:ind w:left="720"/>
              <w:rPr>
                <w:rFonts w:ascii="Mulish" w:eastAsia="Calibri" w:hAnsi="Mulish" w:cs="Calibri"/>
                <w:sz w:val="20"/>
                <w:szCs w:val="20"/>
                <w:lang w:val="nl-NL"/>
              </w:rPr>
            </w:pPr>
          </w:p>
          <w:p w14:paraId="7AC19217" w14:textId="77777777" w:rsidR="00AA2BF5" w:rsidRPr="005565FF" w:rsidRDefault="00AA2BF5" w:rsidP="00AA2BF5">
            <w:pPr>
              <w:numPr>
                <w:ilvl w:val="0"/>
                <w:numId w:val="13"/>
              </w:numPr>
              <w:rPr>
                <w:rFonts w:ascii="Mulish" w:eastAsia="Aptos" w:hAnsi="Mulish" w:cs="Calibri"/>
                <w:sz w:val="20"/>
                <w:szCs w:val="20"/>
                <w:lang w:val="nl-NL"/>
              </w:rPr>
            </w:pPr>
            <w:r w:rsidRPr="005565FF">
              <w:rPr>
                <w:rFonts w:ascii="Mulish" w:eastAsia="Aptos" w:hAnsi="Mulish" w:cs="Calibri"/>
                <w:sz w:val="20"/>
                <w:szCs w:val="20"/>
                <w:lang w:val="nl-NL"/>
              </w:rPr>
              <w:t>Anders, namelijk: …………………………………………………………………………………………………………………….</w:t>
            </w:r>
          </w:p>
          <w:p w14:paraId="6F0E7AE8" w14:textId="77777777" w:rsidR="00AA2BF5" w:rsidRPr="005565FF" w:rsidRDefault="00AA2BF5" w:rsidP="00AA2BF5">
            <w:pPr>
              <w:rPr>
                <w:rFonts w:ascii="Mulish" w:eastAsia="Calibri" w:hAnsi="Mulish" w:cs="Calibri"/>
                <w:b/>
                <w:bCs/>
                <w:sz w:val="20"/>
                <w:szCs w:val="20"/>
                <w:lang w:val="nl-NL"/>
              </w:rPr>
            </w:pPr>
          </w:p>
          <w:p w14:paraId="198E0E8B" w14:textId="77777777" w:rsidR="00AA2BF5" w:rsidRPr="005565FF" w:rsidRDefault="00AA2BF5" w:rsidP="00AA2BF5">
            <w:pPr>
              <w:numPr>
                <w:ilvl w:val="0"/>
                <w:numId w:val="7"/>
              </w:numPr>
              <w:tabs>
                <w:tab w:val="num" w:pos="720"/>
              </w:tabs>
              <w:rPr>
                <w:rFonts w:ascii="Mulish" w:eastAsia="Calibri" w:hAnsi="Mulish" w:cs="Calibri"/>
                <w:sz w:val="20"/>
                <w:szCs w:val="20"/>
                <w:lang w:val="nl-NL"/>
              </w:rPr>
            </w:pPr>
            <w:r w:rsidRPr="005565FF">
              <w:rPr>
                <w:rFonts w:ascii="Mulish" w:eastAsia="Calibri" w:hAnsi="Mulish" w:cs="Calibri"/>
                <w:sz w:val="20"/>
                <w:szCs w:val="20"/>
                <w:lang w:val="nl-NL"/>
              </w:rPr>
              <w:t>We hebben een eigen lijst met gereedheidscriteria opgesteld.</w:t>
            </w:r>
          </w:p>
          <w:p w14:paraId="0F55EC2F" w14:textId="77777777" w:rsidR="00AA2BF5" w:rsidRPr="005565FF" w:rsidRDefault="00AA2BF5" w:rsidP="00AA2BF5">
            <w:pPr>
              <w:rPr>
                <w:rFonts w:ascii="Mulish" w:eastAsia="Calibri" w:hAnsi="Mulish" w:cs="Calibri"/>
                <w:sz w:val="20"/>
                <w:szCs w:val="20"/>
                <w:lang w:val="nl-NL"/>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500DBAEB" w14:textId="77777777" w:rsidR="00AA2BF5" w:rsidRPr="005565FF" w:rsidRDefault="009040BF" w:rsidP="00C07A3A">
            <w:pPr>
              <w:jc w:val="center"/>
              <w:rPr>
                <w:rFonts w:ascii="Mulish" w:eastAsia="Calibri" w:hAnsi="Mulish" w:cs="Calibri"/>
                <w:sz w:val="20"/>
                <w:szCs w:val="20"/>
                <w:lang w:val="nl-NL"/>
              </w:rPr>
            </w:pPr>
            <w:r w:rsidRPr="005565FF">
              <w:rPr>
                <w:rFonts w:ascii="Mulish" w:eastAsia="Calibri" w:hAnsi="Mulish" w:cs="Calibri"/>
                <w:noProof/>
                <w:sz w:val="20"/>
                <w:szCs w:val="20"/>
                <w:lang w:val="nl-NL"/>
              </w:rPr>
              <w:drawing>
                <wp:inline distT="0" distB="0" distL="0" distR="0" wp14:anchorId="5BDC44E4" wp14:editId="2C4BBE97">
                  <wp:extent cx="648051" cy="644400"/>
                  <wp:effectExtent l="0" t="0" r="0" b="3810"/>
                  <wp:docPr id="861771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71704" name=""/>
                          <pic:cNvPicPr/>
                        </pic:nvPicPr>
                        <pic:blipFill>
                          <a:blip r:embed="rId23"/>
                          <a:stretch>
                            <a:fillRect/>
                          </a:stretch>
                        </pic:blipFill>
                        <pic:spPr>
                          <a:xfrm>
                            <a:off x="0" y="0"/>
                            <a:ext cx="648051" cy="644400"/>
                          </a:xfrm>
                          <a:prstGeom prst="rect">
                            <a:avLst/>
                          </a:prstGeom>
                        </pic:spPr>
                      </pic:pic>
                    </a:graphicData>
                  </a:graphic>
                </wp:inline>
              </w:drawing>
            </w:r>
          </w:p>
          <w:p w14:paraId="26960A81" w14:textId="36259BF1" w:rsidR="00C07A3A" w:rsidRPr="005565FF" w:rsidRDefault="00C07A3A" w:rsidP="00AA2BF5">
            <w:pPr>
              <w:rPr>
                <w:rFonts w:ascii="Mulish" w:eastAsia="Calibri" w:hAnsi="Mulish" w:cs="Calibri"/>
                <w:sz w:val="20"/>
                <w:szCs w:val="20"/>
                <w:lang w:val="nl-NL"/>
              </w:rPr>
            </w:pPr>
          </w:p>
        </w:tc>
      </w:tr>
      <w:tr w:rsidR="00AA2BF5" w:rsidRPr="005565FF" w14:paraId="54CECE66" w14:textId="77777777" w:rsidTr="00C07A3A">
        <w:trPr>
          <w:trHeight w:val="838"/>
        </w:trPr>
        <w:tc>
          <w:tcPr>
            <w:tcW w:w="7063" w:type="dxa"/>
            <w:vMerge/>
            <w:tcBorders>
              <w:right w:val="single" w:sz="4" w:space="0" w:color="FFFFFF" w:themeColor="background1"/>
            </w:tcBorders>
          </w:tcPr>
          <w:p w14:paraId="110527D3" w14:textId="77777777" w:rsidR="00AA2BF5" w:rsidRPr="005565FF" w:rsidRDefault="00AA2BF5" w:rsidP="00AA2BF5">
            <w:pPr>
              <w:numPr>
                <w:ilvl w:val="0"/>
                <w:numId w:val="13"/>
              </w:numPr>
              <w:rPr>
                <w:rFonts w:ascii="Mulish" w:hAnsi="Mulish"/>
                <w:sz w:val="20"/>
                <w:szCs w:val="20"/>
                <w:lang w:val="nl-NL"/>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3D61580F" w14:textId="77777777" w:rsidR="00AA2BF5" w:rsidRPr="005565FF" w:rsidRDefault="00395E0C" w:rsidP="00C07A3A">
            <w:pPr>
              <w:jc w:val="center"/>
              <w:rPr>
                <w:rFonts w:ascii="Mulish" w:eastAsia="Calibri" w:hAnsi="Mulish" w:cs="Calibri"/>
                <w:sz w:val="20"/>
                <w:szCs w:val="20"/>
                <w:lang w:val="nl-NL"/>
              </w:rPr>
            </w:pPr>
            <w:r w:rsidRPr="005565FF">
              <w:rPr>
                <w:rFonts w:ascii="Mulish" w:eastAsia="Calibri" w:hAnsi="Mulish" w:cs="Calibri"/>
                <w:noProof/>
                <w:sz w:val="20"/>
                <w:szCs w:val="20"/>
                <w:lang w:val="nl-NL"/>
              </w:rPr>
              <w:drawing>
                <wp:inline distT="0" distB="0" distL="0" distR="0" wp14:anchorId="583423E0" wp14:editId="63511B8B">
                  <wp:extent cx="638877" cy="644400"/>
                  <wp:effectExtent l="0" t="0" r="8890" b="3810"/>
                  <wp:docPr id="67675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56583" name=""/>
                          <pic:cNvPicPr/>
                        </pic:nvPicPr>
                        <pic:blipFill>
                          <a:blip r:embed="rId24"/>
                          <a:stretch>
                            <a:fillRect/>
                          </a:stretch>
                        </pic:blipFill>
                        <pic:spPr>
                          <a:xfrm>
                            <a:off x="0" y="0"/>
                            <a:ext cx="638877" cy="644400"/>
                          </a:xfrm>
                          <a:prstGeom prst="rect">
                            <a:avLst/>
                          </a:prstGeom>
                        </pic:spPr>
                      </pic:pic>
                    </a:graphicData>
                  </a:graphic>
                </wp:inline>
              </w:drawing>
            </w:r>
          </w:p>
          <w:p w14:paraId="0DD58EAA" w14:textId="2DB37249" w:rsidR="00C07A3A" w:rsidRPr="005565FF" w:rsidRDefault="00C07A3A" w:rsidP="00AA2BF5">
            <w:pPr>
              <w:rPr>
                <w:rFonts w:ascii="Mulish" w:eastAsia="Calibri" w:hAnsi="Mulish" w:cs="Calibri"/>
                <w:sz w:val="20"/>
                <w:szCs w:val="20"/>
                <w:lang w:val="nl-NL"/>
              </w:rPr>
            </w:pPr>
          </w:p>
        </w:tc>
      </w:tr>
      <w:tr w:rsidR="00AA2BF5" w:rsidRPr="005565FF" w14:paraId="2C9C99FC" w14:textId="77777777" w:rsidTr="00C07A3A">
        <w:trPr>
          <w:trHeight w:val="838"/>
        </w:trPr>
        <w:tc>
          <w:tcPr>
            <w:tcW w:w="7063" w:type="dxa"/>
            <w:vMerge/>
            <w:tcBorders>
              <w:right w:val="single" w:sz="4" w:space="0" w:color="FFFFFF" w:themeColor="background1"/>
            </w:tcBorders>
          </w:tcPr>
          <w:p w14:paraId="1CD0F334" w14:textId="77777777" w:rsidR="00AA2BF5" w:rsidRPr="005565FF" w:rsidRDefault="00AA2BF5" w:rsidP="00AA2BF5">
            <w:pPr>
              <w:numPr>
                <w:ilvl w:val="0"/>
                <w:numId w:val="13"/>
              </w:numPr>
              <w:rPr>
                <w:rFonts w:ascii="Mulish" w:hAnsi="Mulish"/>
                <w:sz w:val="20"/>
                <w:szCs w:val="20"/>
                <w:lang w:val="nl-NL"/>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66CF5D1C" w14:textId="77777777" w:rsidR="00AA2BF5" w:rsidRPr="005565FF" w:rsidRDefault="00564322" w:rsidP="00C07A3A">
            <w:pPr>
              <w:jc w:val="center"/>
              <w:rPr>
                <w:rFonts w:ascii="Mulish" w:eastAsia="Calibri" w:hAnsi="Mulish" w:cs="Calibri"/>
                <w:sz w:val="20"/>
                <w:szCs w:val="20"/>
                <w:lang w:val="nl-NL"/>
              </w:rPr>
            </w:pPr>
            <w:r w:rsidRPr="005565FF">
              <w:rPr>
                <w:rFonts w:ascii="Mulish" w:eastAsia="Calibri" w:hAnsi="Mulish" w:cs="Calibri"/>
                <w:noProof/>
                <w:sz w:val="20"/>
                <w:szCs w:val="20"/>
                <w:lang w:val="nl-NL"/>
              </w:rPr>
              <w:drawing>
                <wp:inline distT="0" distB="0" distL="0" distR="0" wp14:anchorId="2AE510E4" wp14:editId="30C5D258">
                  <wp:extent cx="644400" cy="644400"/>
                  <wp:effectExtent l="0" t="0" r="3810" b="3810"/>
                  <wp:docPr id="90479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98053" name=""/>
                          <pic:cNvPicPr/>
                        </pic:nvPicPr>
                        <pic:blipFill>
                          <a:blip r:embed="rId25"/>
                          <a:stretch>
                            <a:fillRect/>
                          </a:stretch>
                        </pic:blipFill>
                        <pic:spPr>
                          <a:xfrm>
                            <a:off x="0" y="0"/>
                            <a:ext cx="644400" cy="644400"/>
                          </a:xfrm>
                          <a:prstGeom prst="rect">
                            <a:avLst/>
                          </a:prstGeom>
                        </pic:spPr>
                      </pic:pic>
                    </a:graphicData>
                  </a:graphic>
                </wp:inline>
              </w:drawing>
            </w:r>
          </w:p>
          <w:p w14:paraId="170EC4B2" w14:textId="21A75142" w:rsidR="00C07A3A" w:rsidRPr="005565FF" w:rsidRDefault="00C07A3A" w:rsidP="00AA2BF5">
            <w:pPr>
              <w:rPr>
                <w:rFonts w:ascii="Mulish" w:eastAsia="Calibri" w:hAnsi="Mulish" w:cs="Calibri"/>
                <w:sz w:val="20"/>
                <w:szCs w:val="20"/>
                <w:lang w:val="nl-NL"/>
              </w:rPr>
            </w:pPr>
          </w:p>
        </w:tc>
      </w:tr>
      <w:tr w:rsidR="00AA2BF5" w:rsidRPr="005565FF" w14:paraId="53E4B01E" w14:textId="77777777" w:rsidTr="00C07A3A">
        <w:trPr>
          <w:trHeight w:val="838"/>
        </w:trPr>
        <w:tc>
          <w:tcPr>
            <w:tcW w:w="7063" w:type="dxa"/>
            <w:vMerge/>
            <w:tcBorders>
              <w:right w:val="single" w:sz="4" w:space="0" w:color="FFFFFF" w:themeColor="background1"/>
            </w:tcBorders>
          </w:tcPr>
          <w:p w14:paraId="0ECC30AA" w14:textId="77777777" w:rsidR="00AA2BF5" w:rsidRPr="005565FF" w:rsidRDefault="00AA2BF5" w:rsidP="00AA2BF5">
            <w:pPr>
              <w:numPr>
                <w:ilvl w:val="0"/>
                <w:numId w:val="13"/>
              </w:numPr>
              <w:rPr>
                <w:rFonts w:ascii="Mulish" w:hAnsi="Mulish"/>
                <w:sz w:val="20"/>
                <w:szCs w:val="20"/>
                <w:lang w:val="nl-NL"/>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4A73B49C" w14:textId="3035AADF" w:rsidR="00AA2BF5" w:rsidRPr="005565FF" w:rsidRDefault="006B1D81" w:rsidP="00C07A3A">
            <w:pPr>
              <w:jc w:val="center"/>
              <w:rPr>
                <w:rFonts w:ascii="Mulish" w:eastAsia="Calibri" w:hAnsi="Mulish" w:cs="Calibri"/>
                <w:sz w:val="20"/>
                <w:szCs w:val="20"/>
                <w:lang w:val="nl-NL"/>
              </w:rPr>
            </w:pPr>
            <w:r w:rsidRPr="005565FF">
              <w:rPr>
                <w:rFonts w:ascii="Mulish" w:eastAsia="Calibri" w:hAnsi="Mulish" w:cs="Calibri"/>
                <w:noProof/>
                <w:sz w:val="20"/>
                <w:szCs w:val="20"/>
                <w:lang w:val="nl-NL"/>
              </w:rPr>
              <w:drawing>
                <wp:inline distT="0" distB="0" distL="0" distR="0" wp14:anchorId="15E906DB" wp14:editId="2EC2ADDC">
                  <wp:extent cx="644400" cy="644400"/>
                  <wp:effectExtent l="0" t="0" r="3810" b="3810"/>
                  <wp:docPr id="512354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54421" name=""/>
                          <pic:cNvPicPr/>
                        </pic:nvPicPr>
                        <pic:blipFill>
                          <a:blip r:embed="rId26"/>
                          <a:stretch>
                            <a:fillRect/>
                          </a:stretch>
                        </pic:blipFill>
                        <pic:spPr>
                          <a:xfrm>
                            <a:off x="0" y="0"/>
                            <a:ext cx="644400" cy="644400"/>
                          </a:xfrm>
                          <a:prstGeom prst="rect">
                            <a:avLst/>
                          </a:prstGeom>
                        </pic:spPr>
                      </pic:pic>
                    </a:graphicData>
                  </a:graphic>
                </wp:inline>
              </w:drawing>
            </w:r>
          </w:p>
        </w:tc>
      </w:tr>
      <w:tr w:rsidR="00AA2BF5" w:rsidRPr="005565FF" w14:paraId="66814BCF" w14:textId="77777777" w:rsidTr="00C07A3A">
        <w:trPr>
          <w:trHeight w:val="838"/>
        </w:trPr>
        <w:tc>
          <w:tcPr>
            <w:tcW w:w="7063" w:type="dxa"/>
            <w:vMerge/>
            <w:tcBorders>
              <w:right w:val="single" w:sz="4" w:space="0" w:color="FFFFFF" w:themeColor="background1"/>
            </w:tcBorders>
          </w:tcPr>
          <w:p w14:paraId="07455AE0" w14:textId="77777777" w:rsidR="00AA2BF5" w:rsidRPr="005565FF" w:rsidRDefault="00AA2BF5" w:rsidP="00AA2BF5">
            <w:pPr>
              <w:numPr>
                <w:ilvl w:val="0"/>
                <w:numId w:val="13"/>
              </w:numPr>
              <w:rPr>
                <w:rFonts w:ascii="Mulish" w:hAnsi="Mulish"/>
                <w:sz w:val="20"/>
                <w:szCs w:val="20"/>
                <w:lang w:val="nl-NL"/>
              </w:rPr>
            </w:pPr>
          </w:p>
        </w:tc>
        <w:tc>
          <w:tcPr>
            <w:tcW w:w="1679" w:type="dxa"/>
            <w:tcBorders>
              <w:top w:val="single" w:sz="4" w:space="0" w:color="FFFFFF" w:themeColor="background1"/>
              <w:left w:val="single" w:sz="4" w:space="0" w:color="FFFFFF" w:themeColor="background1"/>
            </w:tcBorders>
          </w:tcPr>
          <w:p w14:paraId="0ABBED0A" w14:textId="77777777" w:rsidR="00AA2BF5" w:rsidRPr="005565FF" w:rsidRDefault="00AA2BF5" w:rsidP="00AA2BF5">
            <w:pPr>
              <w:rPr>
                <w:rFonts w:ascii="Mulish" w:eastAsia="Calibri" w:hAnsi="Mulish" w:cs="Calibri"/>
                <w:sz w:val="20"/>
                <w:szCs w:val="20"/>
                <w:lang w:val="nl-NL"/>
              </w:rPr>
            </w:pPr>
          </w:p>
        </w:tc>
      </w:tr>
      <w:tr w:rsidR="00014E18" w:rsidRPr="005565FF" w14:paraId="2FD4EEB0" w14:textId="77777777" w:rsidTr="3E32D1B0">
        <w:tc>
          <w:tcPr>
            <w:tcW w:w="8742" w:type="dxa"/>
            <w:gridSpan w:val="2"/>
          </w:tcPr>
          <w:p w14:paraId="5ED1C08E" w14:textId="7E048ED4" w:rsidR="00014E18" w:rsidRPr="005565FF" w:rsidRDefault="576C3329" w:rsidP="3E32D1B0">
            <w:pPr>
              <w:rPr>
                <w:rFonts w:ascii="Mulish" w:eastAsia="Calibri" w:hAnsi="Mulish" w:cs="Calibri"/>
                <w:b/>
                <w:bCs/>
                <w:sz w:val="20"/>
                <w:szCs w:val="20"/>
                <w:lang w:val="nl-NL"/>
              </w:rPr>
            </w:pPr>
            <w:r w:rsidRPr="005565FF">
              <w:rPr>
                <w:rFonts w:ascii="Mulish" w:eastAsia="Calibri" w:hAnsi="Mulish" w:cs="Calibri"/>
                <w:b/>
                <w:bCs/>
                <w:sz w:val="20"/>
                <w:szCs w:val="20"/>
                <w:lang w:val="nl-NL"/>
              </w:rPr>
              <w:t xml:space="preserve">In de ruimte hieronder kunnen de belangrijkste bevindingen </w:t>
            </w:r>
            <w:r w:rsidR="00886274" w:rsidRPr="005565FF">
              <w:rPr>
                <w:rFonts w:ascii="Mulish" w:eastAsia="Calibri" w:hAnsi="Mulish" w:cs="Calibri"/>
                <w:b/>
                <w:bCs/>
                <w:sz w:val="20"/>
                <w:szCs w:val="20"/>
                <w:lang w:val="nl-NL"/>
              </w:rPr>
              <w:t xml:space="preserve">bij het vaststellen van de transitie gereedheid </w:t>
            </w:r>
            <w:r w:rsidRPr="005565FF">
              <w:rPr>
                <w:rFonts w:ascii="Mulish" w:eastAsia="Calibri" w:hAnsi="Mulish" w:cs="Calibri"/>
                <w:b/>
                <w:bCs/>
                <w:sz w:val="20"/>
                <w:szCs w:val="20"/>
                <w:lang w:val="nl-NL"/>
              </w:rPr>
              <w:t>en de gevolgen voor het transitieproces worden samengevat.</w:t>
            </w:r>
          </w:p>
        </w:tc>
      </w:tr>
      <w:tr w:rsidR="00086690" w:rsidRPr="005565FF" w14:paraId="4C67C533" w14:textId="77777777" w:rsidTr="3E32D1B0">
        <w:tc>
          <w:tcPr>
            <w:tcW w:w="8742" w:type="dxa"/>
            <w:gridSpan w:val="2"/>
          </w:tcPr>
          <w:p w14:paraId="0FB2D9D1" w14:textId="77777777" w:rsidR="00086690" w:rsidRPr="005565FF" w:rsidRDefault="00086690" w:rsidP="006D3990">
            <w:pPr>
              <w:rPr>
                <w:rFonts w:ascii="Mulish" w:eastAsia="Calibri" w:hAnsi="Mulish" w:cs="Calibri"/>
                <w:b/>
                <w:bCs/>
                <w:sz w:val="20"/>
                <w:szCs w:val="20"/>
                <w:lang w:val="nl-NL"/>
              </w:rPr>
            </w:pPr>
          </w:p>
          <w:p w14:paraId="47AD30C3" w14:textId="77777777" w:rsidR="00086690" w:rsidRPr="005565FF" w:rsidRDefault="00086690" w:rsidP="006D3990">
            <w:pPr>
              <w:rPr>
                <w:rFonts w:ascii="Mulish" w:eastAsia="Calibri" w:hAnsi="Mulish" w:cs="Calibri"/>
                <w:b/>
                <w:bCs/>
                <w:sz w:val="20"/>
                <w:szCs w:val="20"/>
                <w:lang w:val="nl-NL"/>
              </w:rPr>
            </w:pPr>
          </w:p>
          <w:p w14:paraId="2BD69B43" w14:textId="77777777" w:rsidR="00086690" w:rsidRPr="005565FF" w:rsidRDefault="00086690" w:rsidP="006D3990">
            <w:pPr>
              <w:rPr>
                <w:rFonts w:ascii="Mulish" w:eastAsia="Calibri" w:hAnsi="Mulish" w:cs="Calibri"/>
                <w:b/>
                <w:bCs/>
                <w:sz w:val="20"/>
                <w:szCs w:val="20"/>
                <w:lang w:val="nl-NL"/>
              </w:rPr>
            </w:pPr>
          </w:p>
          <w:p w14:paraId="590E7EAD" w14:textId="77777777" w:rsidR="00086690" w:rsidRPr="005565FF" w:rsidRDefault="00086690" w:rsidP="006D3990">
            <w:pPr>
              <w:rPr>
                <w:rFonts w:ascii="Mulish" w:eastAsia="Calibri" w:hAnsi="Mulish" w:cs="Calibri"/>
                <w:b/>
                <w:bCs/>
                <w:sz w:val="20"/>
                <w:szCs w:val="20"/>
                <w:lang w:val="nl-NL"/>
              </w:rPr>
            </w:pPr>
          </w:p>
          <w:p w14:paraId="5B640978" w14:textId="77777777" w:rsidR="00086690" w:rsidRPr="005565FF" w:rsidRDefault="00086690" w:rsidP="006D3990">
            <w:pPr>
              <w:rPr>
                <w:rFonts w:ascii="Mulish" w:eastAsia="Calibri" w:hAnsi="Mulish" w:cs="Calibri"/>
                <w:b/>
                <w:bCs/>
                <w:sz w:val="20"/>
                <w:szCs w:val="20"/>
                <w:lang w:val="nl-NL"/>
              </w:rPr>
            </w:pPr>
          </w:p>
          <w:p w14:paraId="5F498186" w14:textId="77777777" w:rsidR="00086690" w:rsidRPr="005565FF" w:rsidRDefault="00086690" w:rsidP="006D3990">
            <w:pPr>
              <w:rPr>
                <w:rFonts w:ascii="Mulish" w:eastAsia="Calibri" w:hAnsi="Mulish" w:cs="Calibri"/>
                <w:b/>
                <w:bCs/>
                <w:sz w:val="20"/>
                <w:szCs w:val="20"/>
                <w:lang w:val="nl-NL"/>
              </w:rPr>
            </w:pPr>
          </w:p>
          <w:p w14:paraId="315DD0F3" w14:textId="77777777" w:rsidR="00086690" w:rsidRPr="005565FF" w:rsidRDefault="00086690" w:rsidP="006D3990">
            <w:pPr>
              <w:rPr>
                <w:rFonts w:ascii="Mulish" w:eastAsia="Calibri" w:hAnsi="Mulish" w:cs="Calibri"/>
                <w:b/>
                <w:bCs/>
                <w:sz w:val="20"/>
                <w:szCs w:val="20"/>
                <w:lang w:val="nl-NL"/>
              </w:rPr>
            </w:pPr>
          </w:p>
          <w:p w14:paraId="7FD1A561" w14:textId="068CA90E" w:rsidR="00086690" w:rsidRPr="005565FF" w:rsidRDefault="00086690" w:rsidP="006D3990">
            <w:pPr>
              <w:rPr>
                <w:rFonts w:ascii="Mulish" w:eastAsia="Calibri" w:hAnsi="Mulish" w:cs="Calibri"/>
                <w:b/>
                <w:bCs/>
                <w:sz w:val="20"/>
                <w:szCs w:val="20"/>
                <w:lang w:val="nl-NL"/>
              </w:rPr>
            </w:pPr>
          </w:p>
          <w:p w14:paraId="4F60B760" w14:textId="77777777" w:rsidR="00086690" w:rsidRPr="005565FF" w:rsidRDefault="00086690" w:rsidP="006D3990">
            <w:pPr>
              <w:rPr>
                <w:rFonts w:ascii="Mulish" w:eastAsia="Calibri" w:hAnsi="Mulish" w:cs="Calibri"/>
                <w:b/>
                <w:bCs/>
                <w:sz w:val="20"/>
                <w:szCs w:val="20"/>
                <w:lang w:val="nl-NL"/>
              </w:rPr>
            </w:pPr>
          </w:p>
        </w:tc>
      </w:tr>
    </w:tbl>
    <w:p w14:paraId="31DCD711" w14:textId="6897F29E" w:rsidR="001A4A66" w:rsidRPr="005565FF" w:rsidRDefault="008F6F73" w:rsidP="4B4972D8">
      <w:pPr>
        <w:spacing w:before="240" w:after="240"/>
        <w:rPr>
          <w:rFonts w:ascii="Mulish" w:eastAsia="Aptos" w:hAnsi="Mulish" w:cs="Aptos"/>
          <w:sz w:val="20"/>
          <w:szCs w:val="20"/>
          <w:lang w:val="nl-NL"/>
        </w:rPr>
      </w:pPr>
      <w:r w:rsidRPr="005565FF">
        <w:rPr>
          <w:rFonts w:ascii="Mulish" w:hAnsi="Mulish"/>
          <w:sz w:val="20"/>
          <w:szCs w:val="20"/>
          <w:lang w:val="nl-NL"/>
        </w:rPr>
        <w:br/>
      </w:r>
    </w:p>
    <w:p w14:paraId="4C445175" w14:textId="7CCB5943" w:rsidR="001A4A66" w:rsidRPr="005565FF" w:rsidRDefault="001A4A66" w:rsidP="029A7B8B">
      <w:pPr>
        <w:spacing w:before="240" w:after="240"/>
        <w:rPr>
          <w:rFonts w:ascii="Mulish" w:eastAsia="Aptos" w:hAnsi="Mulish" w:cs="Aptos"/>
          <w:sz w:val="20"/>
          <w:szCs w:val="20"/>
          <w:lang w:val="nl-NL"/>
        </w:rPr>
      </w:pPr>
    </w:p>
    <w:sectPr w:rsidR="001A4A66" w:rsidRPr="005565FF" w:rsidSect="0030158E">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0742F" w14:textId="77777777" w:rsidR="00477BBA" w:rsidRDefault="00477BBA">
      <w:pPr>
        <w:spacing w:after="0" w:line="240" w:lineRule="auto"/>
      </w:pPr>
      <w:r>
        <w:separator/>
      </w:r>
    </w:p>
  </w:endnote>
  <w:endnote w:type="continuationSeparator" w:id="0">
    <w:p w14:paraId="1B378782" w14:textId="77777777" w:rsidR="00477BBA" w:rsidRDefault="00477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ulish">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D9420" w14:textId="77777777" w:rsidR="00C93C3F" w:rsidRDefault="00C93C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E66D" w14:textId="2714D726" w:rsidR="3E32D1B0" w:rsidRPr="00C34AB5" w:rsidRDefault="3E32D1B0" w:rsidP="3E32D1B0">
    <w:pPr>
      <w:pStyle w:val="Footer"/>
      <w:jc w:val="right"/>
      <w:rPr>
        <w:lang w:val="nl-NL"/>
      </w:rPr>
    </w:pPr>
    <w:r>
      <w:fldChar w:fldCharType="begin"/>
    </w:r>
    <w:r>
      <w:instrText>PAGE</w:instrText>
    </w:r>
    <w:r>
      <w:fldChar w:fldCharType="separate"/>
    </w:r>
    <w:r w:rsidR="00766962" w:rsidRPr="00C34AB5">
      <w:rPr>
        <w:noProof/>
        <w:lang w:val="nl-NL"/>
      </w:rPr>
      <w:t>1</w:t>
    </w:r>
    <w:r>
      <w:fldChar w:fldCharType="end"/>
    </w:r>
  </w:p>
  <w:p w14:paraId="568F0F68" w14:textId="55E85320" w:rsidR="4B82BDFF" w:rsidRPr="00C34AB5" w:rsidRDefault="00C34AB5" w:rsidP="3E32D1B0">
    <w:pPr>
      <w:pStyle w:val="Footer"/>
      <w:rPr>
        <w:sz w:val="16"/>
        <w:szCs w:val="16"/>
        <w:lang w:val="nl-NL"/>
      </w:rPr>
    </w:pPr>
    <w:r w:rsidRPr="00C34AB5">
      <w:rPr>
        <w:sz w:val="16"/>
        <w:szCs w:val="16"/>
        <w:lang w:val="nl-NL"/>
      </w:rPr>
      <w:t>Datum va</w:t>
    </w:r>
    <w:r>
      <w:rPr>
        <w:sz w:val="16"/>
        <w:szCs w:val="16"/>
        <w:lang w:val="nl-NL"/>
      </w:rPr>
      <w:t xml:space="preserve">n </w:t>
    </w:r>
    <w:r w:rsidR="3E32D1B0" w:rsidRPr="00C34AB5">
      <w:rPr>
        <w:sz w:val="16"/>
        <w:szCs w:val="16"/>
        <w:lang w:val="nl-NL"/>
      </w:rPr>
      <w:t>invullen: ........................................................</w:t>
    </w:r>
    <w:r>
      <w:rPr>
        <w:sz w:val="16"/>
        <w:szCs w:val="16"/>
        <w:lang w:val="nl-NL"/>
      </w:rPr>
      <w:t xml:space="preserve"> </w:t>
    </w:r>
    <w:r w:rsidR="3E32D1B0" w:rsidRPr="00C34AB5">
      <w:rPr>
        <w:sz w:val="16"/>
        <w:szCs w:val="16"/>
        <w:lang w:val="nl-NL"/>
      </w:rPr>
      <w:t>door:..........................................................................................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4A1FB8" w14:paraId="647583B2" w14:textId="77777777" w:rsidTr="524A1FB8">
      <w:trPr>
        <w:trHeight w:val="300"/>
      </w:trPr>
      <w:tc>
        <w:tcPr>
          <w:tcW w:w="3005" w:type="dxa"/>
        </w:tcPr>
        <w:p w14:paraId="1822484D" w14:textId="75E93A9B" w:rsidR="524A1FB8" w:rsidRDefault="524A1FB8" w:rsidP="524A1FB8">
          <w:pPr>
            <w:pStyle w:val="Header"/>
            <w:ind w:left="-115"/>
          </w:pPr>
        </w:p>
      </w:tc>
      <w:tc>
        <w:tcPr>
          <w:tcW w:w="3005" w:type="dxa"/>
        </w:tcPr>
        <w:p w14:paraId="1105325D" w14:textId="2030CF04" w:rsidR="524A1FB8" w:rsidRDefault="524A1FB8" w:rsidP="524A1FB8">
          <w:pPr>
            <w:pStyle w:val="Header"/>
            <w:jc w:val="center"/>
          </w:pPr>
        </w:p>
      </w:tc>
      <w:tc>
        <w:tcPr>
          <w:tcW w:w="3005" w:type="dxa"/>
        </w:tcPr>
        <w:p w14:paraId="126D1ED5" w14:textId="40543214" w:rsidR="524A1FB8" w:rsidRDefault="524A1FB8" w:rsidP="524A1FB8">
          <w:pPr>
            <w:pStyle w:val="Header"/>
            <w:ind w:right="-115"/>
            <w:jc w:val="right"/>
          </w:pPr>
        </w:p>
      </w:tc>
    </w:tr>
  </w:tbl>
  <w:p w14:paraId="03AF0F1A" w14:textId="3EBEDD73" w:rsidR="524A1FB8" w:rsidRDefault="00A25632" w:rsidP="524A1FB8">
    <w:pPr>
      <w:pStyle w:val="Footer"/>
    </w:pPr>
    <w:r>
      <w:t xml:space="preserve">Date of </w:t>
    </w:r>
    <w:r w:rsidR="00FC6195">
      <w:t>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2BC90" w14:textId="77777777" w:rsidR="00477BBA" w:rsidRDefault="00477BBA">
      <w:pPr>
        <w:spacing w:after="0" w:line="240" w:lineRule="auto"/>
      </w:pPr>
      <w:r>
        <w:separator/>
      </w:r>
    </w:p>
  </w:footnote>
  <w:footnote w:type="continuationSeparator" w:id="0">
    <w:p w14:paraId="7613A8B2" w14:textId="77777777" w:rsidR="00477BBA" w:rsidRDefault="00477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85088" w14:textId="77777777" w:rsidR="00C93C3F" w:rsidRDefault="00C93C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944A5" w14:paraId="28683FCB" w14:textId="77777777" w:rsidTr="524A1FB8">
      <w:trPr>
        <w:trHeight w:val="300"/>
      </w:trPr>
      <w:tc>
        <w:tcPr>
          <w:tcW w:w="3005" w:type="dxa"/>
        </w:tcPr>
        <w:p w14:paraId="7D5B40DF" w14:textId="0370851C" w:rsidR="4B82BDFF" w:rsidRDefault="4B82BDFF" w:rsidP="4B82BDFF">
          <w:pPr>
            <w:pStyle w:val="Header"/>
            <w:ind w:left="-115"/>
          </w:pPr>
        </w:p>
      </w:tc>
      <w:tc>
        <w:tcPr>
          <w:tcW w:w="3005" w:type="dxa"/>
        </w:tcPr>
        <w:p w14:paraId="75D08778" w14:textId="11264ED7" w:rsidR="4B82BDFF" w:rsidRDefault="4B82BDFF" w:rsidP="4B82BDFF">
          <w:pPr>
            <w:pStyle w:val="Header"/>
            <w:jc w:val="center"/>
          </w:pPr>
        </w:p>
      </w:tc>
      <w:tc>
        <w:tcPr>
          <w:tcW w:w="3005" w:type="dxa"/>
        </w:tcPr>
        <w:p w14:paraId="6B65770E" w14:textId="2950C87B" w:rsidR="4B82BDFF" w:rsidRDefault="4B82BDFF" w:rsidP="4B82BDFF">
          <w:pPr>
            <w:pStyle w:val="Header"/>
            <w:ind w:right="-115"/>
            <w:jc w:val="right"/>
          </w:pPr>
        </w:p>
      </w:tc>
    </w:tr>
  </w:tbl>
  <w:p w14:paraId="0DF95F5E" w14:textId="4EECA1D6" w:rsidR="4B82BDFF" w:rsidRDefault="4B82BDFF" w:rsidP="4B82BD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D123" w14:textId="1786C99E" w:rsidR="002666BF" w:rsidRPr="002666BF" w:rsidRDefault="002666BF" w:rsidP="002666BF">
    <w:pPr>
      <w:pStyle w:val="Header"/>
    </w:pPr>
    <w:r>
      <w:rPr>
        <w:noProof/>
      </w:rPr>
      <mc:AlternateContent>
        <mc:Choice Requires="wps">
          <w:drawing>
            <wp:anchor distT="45720" distB="45720" distL="114300" distR="114300" simplePos="0" relativeHeight="251658240" behindDoc="1" locked="0" layoutInCell="1" allowOverlap="1" wp14:anchorId="7841ABA8" wp14:editId="28F15FE2">
              <wp:simplePos x="0" y="0"/>
              <wp:positionH relativeFrom="column">
                <wp:posOffset>5118100</wp:posOffset>
              </wp:positionH>
              <wp:positionV relativeFrom="paragraph">
                <wp:posOffset>-170815</wp:posOffset>
              </wp:positionV>
              <wp:extent cx="800100" cy="704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704850"/>
                      </a:xfrm>
                      <a:prstGeom prst="rect">
                        <a:avLst/>
                      </a:prstGeom>
                      <a:solidFill>
                        <a:srgbClr val="FFFFFF"/>
                      </a:solidFill>
                      <a:ln w="9525">
                        <a:solidFill>
                          <a:srgbClr val="000000"/>
                        </a:solidFill>
                        <a:prstDash val="sysDash"/>
                        <a:miter lim="800000"/>
                        <a:headEnd/>
                        <a:tailEnd/>
                      </a:ln>
                    </wps:spPr>
                    <wps:txbx>
                      <w:txbxContent>
                        <w:p w14:paraId="4FEBAB4E" w14:textId="7316C697" w:rsidR="00FC5BE7" w:rsidRPr="00FC5BE7" w:rsidRDefault="00FC5BE7">
                          <w:pPr>
                            <w:rPr>
                              <w:sz w:val="20"/>
                              <w:szCs w:val="20"/>
                            </w:rPr>
                          </w:pPr>
                          <w:r w:rsidRPr="00FC5BE7">
                            <w:rPr>
                              <w:sz w:val="20"/>
                              <w:szCs w:val="20"/>
                            </w:rPr>
                            <w:t>Clinic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1ABA8" id="_x0000_t202" coordsize="21600,21600" o:spt="202" path="m,l,21600r21600,l21600,xe">
              <v:stroke joinstyle="miter"/>
              <v:path gradientshapeok="t" o:connecttype="rect"/>
            </v:shapetype>
            <v:shape id="_x0000_s1028" type="#_x0000_t202" style="position:absolute;margin-left:403pt;margin-top:-13.45pt;width:63pt;height: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">
              <v:stroke dashstyle="3 1"/>
              <v:textbox>
                <w:txbxContent>
                  <w:p w14:paraId="4FEBAB4E" w14:textId="7316C697" w:rsidR="00FC5BE7" w:rsidRPr="00FC5BE7" w:rsidRDefault="00FC5BE7">
                    <w:pPr>
                      <w:rPr>
                        <w:sz w:val="20"/>
                        <w:szCs w:val="20"/>
                      </w:rPr>
                    </w:pPr>
                    <w:r w:rsidRPr="00FC5BE7">
                      <w:rPr>
                        <w:sz w:val="20"/>
                        <w:szCs w:val="20"/>
                      </w:rPr>
                      <w:t>Clinic logo</w:t>
                    </w:r>
                  </w:p>
                </w:txbxContent>
              </v:textbox>
            </v:shape>
          </w:pict>
        </mc:Fallback>
      </mc:AlternateContent>
    </w:r>
  </w:p>
  <w:p w14:paraId="4F5FF243" w14:textId="1E3BB54A" w:rsidR="524A1FB8" w:rsidRDefault="524A1FB8" w:rsidP="524A1FB8">
    <w:pPr>
      <w:pStyle w:val="Header"/>
    </w:pPr>
  </w:p>
  <w:tbl>
    <w:tblPr>
      <w:tblW w:w="0" w:type="auto"/>
      <w:tblLook w:val="06A0" w:firstRow="1" w:lastRow="0" w:firstColumn="1" w:lastColumn="0" w:noHBand="1" w:noVBand="1"/>
    </w:tblPr>
    <w:tblGrid>
      <w:gridCol w:w="3005"/>
      <w:gridCol w:w="3005"/>
      <w:gridCol w:w="3005"/>
    </w:tblGrid>
    <w:tr w:rsidR="524A1FB8" w14:paraId="1C7EE2DF" w14:textId="77777777" w:rsidTr="524A1FB8">
      <w:trPr>
        <w:trHeight w:val="300"/>
      </w:trPr>
      <w:tc>
        <w:tcPr>
          <w:tcW w:w="3005" w:type="dxa"/>
        </w:tcPr>
        <w:p w14:paraId="6BEF9DF6" w14:textId="61C24D2B" w:rsidR="524A1FB8" w:rsidRDefault="524A1FB8" w:rsidP="524A1FB8">
          <w:pPr>
            <w:pStyle w:val="Header"/>
            <w:ind w:left="-115"/>
          </w:pPr>
        </w:p>
      </w:tc>
      <w:tc>
        <w:tcPr>
          <w:tcW w:w="3005" w:type="dxa"/>
        </w:tcPr>
        <w:p w14:paraId="29852297" w14:textId="1FD7821A" w:rsidR="524A1FB8" w:rsidRDefault="524A1FB8" w:rsidP="524A1FB8">
          <w:pPr>
            <w:pStyle w:val="Header"/>
            <w:jc w:val="center"/>
          </w:pPr>
        </w:p>
      </w:tc>
      <w:tc>
        <w:tcPr>
          <w:tcW w:w="3005" w:type="dxa"/>
        </w:tcPr>
        <w:p w14:paraId="78B45227" w14:textId="39D590D3" w:rsidR="524A1FB8" w:rsidRDefault="524A1FB8" w:rsidP="524A1FB8">
          <w:pPr>
            <w:pStyle w:val="Header"/>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CDE"/>
    <w:multiLevelType w:val="hybridMultilevel"/>
    <w:tmpl w:val="C53E77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D5CB2D1"/>
    <w:multiLevelType w:val="hybridMultilevel"/>
    <w:tmpl w:val="2B023CC8"/>
    <w:lvl w:ilvl="0" w:tplc="472E42A0">
      <w:start w:val="1"/>
      <w:numFmt w:val="bullet"/>
      <w:lvlText w:val="-"/>
      <w:lvlJc w:val="left"/>
      <w:pPr>
        <w:ind w:left="720" w:hanging="360"/>
      </w:pPr>
      <w:rPr>
        <w:rFonts w:ascii="Aptos" w:hAnsi="Aptos" w:hint="default"/>
      </w:rPr>
    </w:lvl>
    <w:lvl w:ilvl="1" w:tplc="4DCE4690">
      <w:start w:val="1"/>
      <w:numFmt w:val="bullet"/>
      <w:lvlText w:val="o"/>
      <w:lvlJc w:val="left"/>
      <w:pPr>
        <w:ind w:left="1440" w:hanging="360"/>
      </w:pPr>
      <w:rPr>
        <w:rFonts w:ascii="Courier New" w:hAnsi="Courier New" w:hint="default"/>
      </w:rPr>
    </w:lvl>
    <w:lvl w:ilvl="2" w:tplc="612C65C0">
      <w:start w:val="1"/>
      <w:numFmt w:val="bullet"/>
      <w:lvlText w:val=""/>
      <w:lvlJc w:val="left"/>
      <w:pPr>
        <w:ind w:left="2160" w:hanging="360"/>
      </w:pPr>
      <w:rPr>
        <w:rFonts w:ascii="Wingdings" w:hAnsi="Wingdings" w:hint="default"/>
      </w:rPr>
    </w:lvl>
    <w:lvl w:ilvl="3" w:tplc="076E6EE4">
      <w:start w:val="1"/>
      <w:numFmt w:val="bullet"/>
      <w:lvlText w:val=""/>
      <w:lvlJc w:val="left"/>
      <w:pPr>
        <w:ind w:left="2880" w:hanging="360"/>
      </w:pPr>
      <w:rPr>
        <w:rFonts w:ascii="Symbol" w:hAnsi="Symbol" w:hint="default"/>
      </w:rPr>
    </w:lvl>
    <w:lvl w:ilvl="4" w:tplc="B13CDBAA">
      <w:start w:val="1"/>
      <w:numFmt w:val="bullet"/>
      <w:lvlText w:val="o"/>
      <w:lvlJc w:val="left"/>
      <w:pPr>
        <w:ind w:left="3600" w:hanging="360"/>
      </w:pPr>
      <w:rPr>
        <w:rFonts w:ascii="Courier New" w:hAnsi="Courier New" w:hint="default"/>
      </w:rPr>
    </w:lvl>
    <w:lvl w:ilvl="5" w:tplc="AB7E9B06">
      <w:start w:val="1"/>
      <w:numFmt w:val="bullet"/>
      <w:lvlText w:val=""/>
      <w:lvlJc w:val="left"/>
      <w:pPr>
        <w:ind w:left="4320" w:hanging="360"/>
      </w:pPr>
      <w:rPr>
        <w:rFonts w:ascii="Wingdings" w:hAnsi="Wingdings" w:hint="default"/>
      </w:rPr>
    </w:lvl>
    <w:lvl w:ilvl="6" w:tplc="A65A60B0">
      <w:start w:val="1"/>
      <w:numFmt w:val="bullet"/>
      <w:lvlText w:val=""/>
      <w:lvlJc w:val="left"/>
      <w:pPr>
        <w:ind w:left="5040" w:hanging="360"/>
      </w:pPr>
      <w:rPr>
        <w:rFonts w:ascii="Symbol" w:hAnsi="Symbol" w:hint="default"/>
      </w:rPr>
    </w:lvl>
    <w:lvl w:ilvl="7" w:tplc="DC125722">
      <w:start w:val="1"/>
      <w:numFmt w:val="bullet"/>
      <w:lvlText w:val="o"/>
      <w:lvlJc w:val="left"/>
      <w:pPr>
        <w:ind w:left="5760" w:hanging="360"/>
      </w:pPr>
      <w:rPr>
        <w:rFonts w:ascii="Courier New" w:hAnsi="Courier New" w:hint="default"/>
      </w:rPr>
    </w:lvl>
    <w:lvl w:ilvl="8" w:tplc="3A46EB84">
      <w:start w:val="1"/>
      <w:numFmt w:val="bullet"/>
      <w:lvlText w:val=""/>
      <w:lvlJc w:val="left"/>
      <w:pPr>
        <w:ind w:left="6480" w:hanging="360"/>
      </w:pPr>
      <w:rPr>
        <w:rFonts w:ascii="Wingdings" w:hAnsi="Wingdings" w:hint="default"/>
      </w:rPr>
    </w:lvl>
  </w:abstractNum>
  <w:abstractNum w:abstractNumId="2" w15:restartNumberingAfterBreak="0">
    <w:nsid w:val="2757C549"/>
    <w:multiLevelType w:val="hybridMultilevel"/>
    <w:tmpl w:val="B3322C7C"/>
    <w:lvl w:ilvl="0" w:tplc="1BA29F6E">
      <w:start w:val="1"/>
      <w:numFmt w:val="bullet"/>
      <w:lvlText w:val=""/>
      <w:lvlJc w:val="left"/>
      <w:pPr>
        <w:ind w:left="720" w:hanging="360"/>
      </w:pPr>
      <w:rPr>
        <w:rFonts w:ascii="Symbol" w:hAnsi="Symbol" w:hint="default"/>
      </w:rPr>
    </w:lvl>
    <w:lvl w:ilvl="1" w:tplc="BDAE3CAC">
      <w:start w:val="1"/>
      <w:numFmt w:val="bullet"/>
      <w:lvlText w:val="o"/>
      <w:lvlJc w:val="left"/>
      <w:pPr>
        <w:ind w:left="1440" w:hanging="360"/>
      </w:pPr>
      <w:rPr>
        <w:rFonts w:ascii="Courier New" w:hAnsi="Courier New" w:hint="default"/>
      </w:rPr>
    </w:lvl>
    <w:lvl w:ilvl="2" w:tplc="FD682060">
      <w:start w:val="1"/>
      <w:numFmt w:val="bullet"/>
      <w:lvlText w:val=""/>
      <w:lvlJc w:val="left"/>
      <w:pPr>
        <w:ind w:left="2160" w:hanging="360"/>
      </w:pPr>
      <w:rPr>
        <w:rFonts w:ascii="Wingdings" w:hAnsi="Wingdings" w:hint="default"/>
      </w:rPr>
    </w:lvl>
    <w:lvl w:ilvl="3" w:tplc="55029E5C">
      <w:start w:val="1"/>
      <w:numFmt w:val="bullet"/>
      <w:lvlText w:val=""/>
      <w:lvlJc w:val="left"/>
      <w:pPr>
        <w:ind w:left="2880" w:hanging="360"/>
      </w:pPr>
      <w:rPr>
        <w:rFonts w:ascii="Symbol" w:hAnsi="Symbol" w:hint="default"/>
      </w:rPr>
    </w:lvl>
    <w:lvl w:ilvl="4" w:tplc="994C882C">
      <w:start w:val="1"/>
      <w:numFmt w:val="bullet"/>
      <w:lvlText w:val="o"/>
      <w:lvlJc w:val="left"/>
      <w:pPr>
        <w:ind w:left="3600" w:hanging="360"/>
      </w:pPr>
      <w:rPr>
        <w:rFonts w:ascii="Courier New" w:hAnsi="Courier New" w:hint="default"/>
      </w:rPr>
    </w:lvl>
    <w:lvl w:ilvl="5" w:tplc="A3BC04B6">
      <w:start w:val="1"/>
      <w:numFmt w:val="bullet"/>
      <w:lvlText w:val=""/>
      <w:lvlJc w:val="left"/>
      <w:pPr>
        <w:ind w:left="4320" w:hanging="360"/>
      </w:pPr>
      <w:rPr>
        <w:rFonts w:ascii="Wingdings" w:hAnsi="Wingdings" w:hint="default"/>
      </w:rPr>
    </w:lvl>
    <w:lvl w:ilvl="6" w:tplc="1E9816F2">
      <w:start w:val="1"/>
      <w:numFmt w:val="bullet"/>
      <w:lvlText w:val=""/>
      <w:lvlJc w:val="left"/>
      <w:pPr>
        <w:ind w:left="5040" w:hanging="360"/>
      </w:pPr>
      <w:rPr>
        <w:rFonts w:ascii="Symbol" w:hAnsi="Symbol" w:hint="default"/>
      </w:rPr>
    </w:lvl>
    <w:lvl w:ilvl="7" w:tplc="9A0642E0">
      <w:start w:val="1"/>
      <w:numFmt w:val="bullet"/>
      <w:lvlText w:val="o"/>
      <w:lvlJc w:val="left"/>
      <w:pPr>
        <w:ind w:left="5760" w:hanging="360"/>
      </w:pPr>
      <w:rPr>
        <w:rFonts w:ascii="Courier New" w:hAnsi="Courier New" w:hint="default"/>
      </w:rPr>
    </w:lvl>
    <w:lvl w:ilvl="8" w:tplc="11CE6108">
      <w:start w:val="1"/>
      <w:numFmt w:val="bullet"/>
      <w:lvlText w:val=""/>
      <w:lvlJc w:val="left"/>
      <w:pPr>
        <w:ind w:left="6480" w:hanging="360"/>
      </w:pPr>
      <w:rPr>
        <w:rFonts w:ascii="Wingdings" w:hAnsi="Wingdings" w:hint="default"/>
      </w:rPr>
    </w:lvl>
  </w:abstractNum>
  <w:abstractNum w:abstractNumId="3" w15:restartNumberingAfterBreak="0">
    <w:nsid w:val="2C602188"/>
    <w:multiLevelType w:val="hybridMultilevel"/>
    <w:tmpl w:val="223255D0"/>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4BD5C2B"/>
    <w:multiLevelType w:val="multilevel"/>
    <w:tmpl w:val="2DB85D1A"/>
    <w:lvl w:ilvl="0">
      <w:start w:val="1"/>
      <w:numFmt w:val="bullet"/>
      <w:lvlText w:val="□"/>
      <w:lvlJc w:val="left"/>
      <w:pPr>
        <w:tabs>
          <w:tab w:val="num" w:pos="360"/>
        </w:tabs>
        <w:ind w:left="360" w:hanging="360"/>
      </w:pPr>
      <w:rPr>
        <w:rFonts w:ascii="Courier New" w:hAnsi="Courier New"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53315414"/>
    <w:multiLevelType w:val="hybridMultilevel"/>
    <w:tmpl w:val="93826C82"/>
    <w:lvl w:ilvl="0" w:tplc="20000001">
      <w:start w:val="1"/>
      <w:numFmt w:val="bullet"/>
      <w:lvlText w:val=""/>
      <w:lvlJc w:val="left"/>
      <w:pPr>
        <w:ind w:left="861" w:hanging="360"/>
      </w:pPr>
      <w:rPr>
        <w:rFonts w:ascii="Symbol" w:hAnsi="Symbol" w:hint="default"/>
      </w:rPr>
    </w:lvl>
    <w:lvl w:ilvl="1" w:tplc="20000003" w:tentative="1">
      <w:start w:val="1"/>
      <w:numFmt w:val="bullet"/>
      <w:lvlText w:val="o"/>
      <w:lvlJc w:val="left"/>
      <w:pPr>
        <w:ind w:left="1581" w:hanging="360"/>
      </w:pPr>
      <w:rPr>
        <w:rFonts w:ascii="Courier New" w:hAnsi="Courier New" w:cs="Courier New" w:hint="default"/>
      </w:rPr>
    </w:lvl>
    <w:lvl w:ilvl="2" w:tplc="20000005" w:tentative="1">
      <w:start w:val="1"/>
      <w:numFmt w:val="bullet"/>
      <w:lvlText w:val=""/>
      <w:lvlJc w:val="left"/>
      <w:pPr>
        <w:ind w:left="2301" w:hanging="360"/>
      </w:pPr>
      <w:rPr>
        <w:rFonts w:ascii="Wingdings" w:hAnsi="Wingdings" w:hint="default"/>
      </w:rPr>
    </w:lvl>
    <w:lvl w:ilvl="3" w:tplc="20000001" w:tentative="1">
      <w:start w:val="1"/>
      <w:numFmt w:val="bullet"/>
      <w:lvlText w:val=""/>
      <w:lvlJc w:val="left"/>
      <w:pPr>
        <w:ind w:left="3021" w:hanging="360"/>
      </w:pPr>
      <w:rPr>
        <w:rFonts w:ascii="Symbol" w:hAnsi="Symbol" w:hint="default"/>
      </w:rPr>
    </w:lvl>
    <w:lvl w:ilvl="4" w:tplc="20000003" w:tentative="1">
      <w:start w:val="1"/>
      <w:numFmt w:val="bullet"/>
      <w:lvlText w:val="o"/>
      <w:lvlJc w:val="left"/>
      <w:pPr>
        <w:ind w:left="3741" w:hanging="360"/>
      </w:pPr>
      <w:rPr>
        <w:rFonts w:ascii="Courier New" w:hAnsi="Courier New" w:cs="Courier New" w:hint="default"/>
      </w:rPr>
    </w:lvl>
    <w:lvl w:ilvl="5" w:tplc="20000005" w:tentative="1">
      <w:start w:val="1"/>
      <w:numFmt w:val="bullet"/>
      <w:lvlText w:val=""/>
      <w:lvlJc w:val="left"/>
      <w:pPr>
        <w:ind w:left="4461" w:hanging="360"/>
      </w:pPr>
      <w:rPr>
        <w:rFonts w:ascii="Wingdings" w:hAnsi="Wingdings" w:hint="default"/>
      </w:rPr>
    </w:lvl>
    <w:lvl w:ilvl="6" w:tplc="20000001" w:tentative="1">
      <w:start w:val="1"/>
      <w:numFmt w:val="bullet"/>
      <w:lvlText w:val=""/>
      <w:lvlJc w:val="left"/>
      <w:pPr>
        <w:ind w:left="5181" w:hanging="360"/>
      </w:pPr>
      <w:rPr>
        <w:rFonts w:ascii="Symbol" w:hAnsi="Symbol" w:hint="default"/>
      </w:rPr>
    </w:lvl>
    <w:lvl w:ilvl="7" w:tplc="20000003" w:tentative="1">
      <w:start w:val="1"/>
      <w:numFmt w:val="bullet"/>
      <w:lvlText w:val="o"/>
      <w:lvlJc w:val="left"/>
      <w:pPr>
        <w:ind w:left="5901" w:hanging="360"/>
      </w:pPr>
      <w:rPr>
        <w:rFonts w:ascii="Courier New" w:hAnsi="Courier New" w:cs="Courier New" w:hint="default"/>
      </w:rPr>
    </w:lvl>
    <w:lvl w:ilvl="8" w:tplc="20000005" w:tentative="1">
      <w:start w:val="1"/>
      <w:numFmt w:val="bullet"/>
      <w:lvlText w:val=""/>
      <w:lvlJc w:val="left"/>
      <w:pPr>
        <w:ind w:left="6621" w:hanging="360"/>
      </w:pPr>
      <w:rPr>
        <w:rFonts w:ascii="Wingdings" w:hAnsi="Wingdings" w:hint="default"/>
      </w:rPr>
    </w:lvl>
  </w:abstractNum>
  <w:abstractNum w:abstractNumId="6" w15:restartNumberingAfterBreak="0">
    <w:nsid w:val="5A046B6F"/>
    <w:multiLevelType w:val="hybridMultilevel"/>
    <w:tmpl w:val="E154F7DE"/>
    <w:lvl w:ilvl="0" w:tplc="89565068">
      <w:start w:val="1"/>
      <w:numFmt w:val="decimal"/>
      <w:lvlText w:val="%1."/>
      <w:lvlJc w:val="left"/>
      <w:pPr>
        <w:ind w:left="1080" w:hanging="360"/>
      </w:pPr>
    </w:lvl>
    <w:lvl w:ilvl="1" w:tplc="320ED0D8">
      <w:start w:val="1"/>
      <w:numFmt w:val="lowerLetter"/>
      <w:lvlText w:val="%2."/>
      <w:lvlJc w:val="left"/>
      <w:pPr>
        <w:ind w:left="1800" w:hanging="360"/>
      </w:pPr>
    </w:lvl>
    <w:lvl w:ilvl="2" w:tplc="9A868CB6">
      <w:start w:val="1"/>
      <w:numFmt w:val="lowerRoman"/>
      <w:lvlText w:val="%3."/>
      <w:lvlJc w:val="right"/>
      <w:pPr>
        <w:ind w:left="2520" w:hanging="180"/>
      </w:pPr>
    </w:lvl>
    <w:lvl w:ilvl="3" w:tplc="AD8ECC72">
      <w:start w:val="1"/>
      <w:numFmt w:val="decimal"/>
      <w:lvlText w:val="%4."/>
      <w:lvlJc w:val="left"/>
      <w:pPr>
        <w:ind w:left="3240" w:hanging="360"/>
      </w:pPr>
    </w:lvl>
    <w:lvl w:ilvl="4" w:tplc="B7721DC4">
      <w:start w:val="1"/>
      <w:numFmt w:val="lowerLetter"/>
      <w:lvlText w:val="%5."/>
      <w:lvlJc w:val="left"/>
      <w:pPr>
        <w:ind w:left="3960" w:hanging="360"/>
      </w:pPr>
    </w:lvl>
    <w:lvl w:ilvl="5" w:tplc="60D09DCC">
      <w:start w:val="1"/>
      <w:numFmt w:val="lowerRoman"/>
      <w:lvlText w:val="%6."/>
      <w:lvlJc w:val="right"/>
      <w:pPr>
        <w:ind w:left="4680" w:hanging="180"/>
      </w:pPr>
    </w:lvl>
    <w:lvl w:ilvl="6" w:tplc="0C1014C6">
      <w:start w:val="1"/>
      <w:numFmt w:val="decimal"/>
      <w:lvlText w:val="%7."/>
      <w:lvlJc w:val="left"/>
      <w:pPr>
        <w:ind w:left="5400" w:hanging="360"/>
      </w:pPr>
    </w:lvl>
    <w:lvl w:ilvl="7" w:tplc="45F069E4">
      <w:start w:val="1"/>
      <w:numFmt w:val="lowerLetter"/>
      <w:lvlText w:val="%8."/>
      <w:lvlJc w:val="left"/>
      <w:pPr>
        <w:ind w:left="6120" w:hanging="360"/>
      </w:pPr>
    </w:lvl>
    <w:lvl w:ilvl="8" w:tplc="C2B093B0">
      <w:start w:val="1"/>
      <w:numFmt w:val="lowerRoman"/>
      <w:lvlText w:val="%9."/>
      <w:lvlJc w:val="right"/>
      <w:pPr>
        <w:ind w:left="6840" w:hanging="180"/>
      </w:pPr>
    </w:lvl>
  </w:abstractNum>
  <w:abstractNum w:abstractNumId="7" w15:restartNumberingAfterBreak="0">
    <w:nsid w:val="6BEB7152"/>
    <w:multiLevelType w:val="hybridMultilevel"/>
    <w:tmpl w:val="3A0C54D0"/>
    <w:lvl w:ilvl="0" w:tplc="2586D2D2">
      <w:start w:val="1"/>
      <w:numFmt w:val="bullet"/>
      <w:lvlText w:val="□"/>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730C648A"/>
    <w:multiLevelType w:val="hybridMultilevel"/>
    <w:tmpl w:val="E320EA98"/>
    <w:lvl w:ilvl="0" w:tplc="56CC4A66">
      <w:start w:val="1"/>
      <w:numFmt w:val="decimal"/>
      <w:lvlText w:val="%1."/>
      <w:lvlJc w:val="left"/>
      <w:pPr>
        <w:ind w:left="720" w:hanging="360"/>
      </w:pPr>
    </w:lvl>
    <w:lvl w:ilvl="1" w:tplc="8FECD932">
      <w:start w:val="1"/>
      <w:numFmt w:val="lowerLetter"/>
      <w:lvlText w:val="%2."/>
      <w:lvlJc w:val="left"/>
      <w:pPr>
        <w:ind w:left="1440" w:hanging="360"/>
      </w:pPr>
    </w:lvl>
    <w:lvl w:ilvl="2" w:tplc="0242E34C">
      <w:start w:val="1"/>
      <w:numFmt w:val="lowerRoman"/>
      <w:lvlText w:val="%3."/>
      <w:lvlJc w:val="right"/>
      <w:pPr>
        <w:ind w:left="2160" w:hanging="180"/>
      </w:pPr>
    </w:lvl>
    <w:lvl w:ilvl="3" w:tplc="69649ADC">
      <w:start w:val="1"/>
      <w:numFmt w:val="decimal"/>
      <w:lvlText w:val="%4."/>
      <w:lvlJc w:val="left"/>
      <w:pPr>
        <w:ind w:left="2880" w:hanging="360"/>
      </w:pPr>
    </w:lvl>
    <w:lvl w:ilvl="4" w:tplc="92926B96">
      <w:start w:val="1"/>
      <w:numFmt w:val="lowerLetter"/>
      <w:lvlText w:val="%5."/>
      <w:lvlJc w:val="left"/>
      <w:pPr>
        <w:ind w:left="3600" w:hanging="360"/>
      </w:pPr>
    </w:lvl>
    <w:lvl w:ilvl="5" w:tplc="DDD271A6">
      <w:start w:val="1"/>
      <w:numFmt w:val="lowerRoman"/>
      <w:lvlText w:val="%6."/>
      <w:lvlJc w:val="right"/>
      <w:pPr>
        <w:ind w:left="4320" w:hanging="180"/>
      </w:pPr>
    </w:lvl>
    <w:lvl w:ilvl="6" w:tplc="6458E462">
      <w:start w:val="1"/>
      <w:numFmt w:val="decimal"/>
      <w:lvlText w:val="%7."/>
      <w:lvlJc w:val="left"/>
      <w:pPr>
        <w:ind w:left="5040" w:hanging="360"/>
      </w:pPr>
    </w:lvl>
    <w:lvl w:ilvl="7" w:tplc="14D69AF6">
      <w:start w:val="1"/>
      <w:numFmt w:val="lowerLetter"/>
      <w:lvlText w:val="%8."/>
      <w:lvlJc w:val="left"/>
      <w:pPr>
        <w:ind w:left="5760" w:hanging="360"/>
      </w:pPr>
    </w:lvl>
    <w:lvl w:ilvl="8" w:tplc="6840D5C4">
      <w:start w:val="1"/>
      <w:numFmt w:val="lowerRoman"/>
      <w:lvlText w:val="%9."/>
      <w:lvlJc w:val="right"/>
      <w:pPr>
        <w:ind w:left="6480" w:hanging="180"/>
      </w:pPr>
    </w:lvl>
  </w:abstractNum>
  <w:abstractNum w:abstractNumId="9" w15:restartNumberingAfterBreak="0">
    <w:nsid w:val="7B6C19CF"/>
    <w:multiLevelType w:val="hybridMultilevel"/>
    <w:tmpl w:val="FFFFFFFF"/>
    <w:lvl w:ilvl="0" w:tplc="08DE8F9C">
      <w:start w:val="1"/>
      <w:numFmt w:val="bullet"/>
      <w:lvlText w:val=""/>
      <w:lvlJc w:val="left"/>
      <w:pPr>
        <w:ind w:left="720" w:hanging="360"/>
      </w:pPr>
      <w:rPr>
        <w:rFonts w:ascii="Wingdings" w:hAnsi="Wingdings" w:hint="default"/>
      </w:rPr>
    </w:lvl>
    <w:lvl w:ilvl="1" w:tplc="F8A46460">
      <w:start w:val="1"/>
      <w:numFmt w:val="bullet"/>
      <w:lvlText w:val="o"/>
      <w:lvlJc w:val="left"/>
      <w:pPr>
        <w:ind w:left="1440" w:hanging="360"/>
      </w:pPr>
      <w:rPr>
        <w:rFonts w:ascii="Courier New" w:hAnsi="Courier New" w:hint="default"/>
      </w:rPr>
    </w:lvl>
    <w:lvl w:ilvl="2" w:tplc="35B84766">
      <w:start w:val="1"/>
      <w:numFmt w:val="bullet"/>
      <w:lvlText w:val=""/>
      <w:lvlJc w:val="left"/>
      <w:pPr>
        <w:ind w:left="2160" w:hanging="360"/>
      </w:pPr>
      <w:rPr>
        <w:rFonts w:ascii="Wingdings" w:hAnsi="Wingdings" w:hint="default"/>
      </w:rPr>
    </w:lvl>
    <w:lvl w:ilvl="3" w:tplc="95F202DE">
      <w:start w:val="1"/>
      <w:numFmt w:val="bullet"/>
      <w:lvlText w:val=""/>
      <w:lvlJc w:val="left"/>
      <w:pPr>
        <w:ind w:left="2880" w:hanging="360"/>
      </w:pPr>
      <w:rPr>
        <w:rFonts w:ascii="Symbol" w:hAnsi="Symbol" w:hint="default"/>
      </w:rPr>
    </w:lvl>
    <w:lvl w:ilvl="4" w:tplc="6650782E">
      <w:start w:val="1"/>
      <w:numFmt w:val="bullet"/>
      <w:lvlText w:val="o"/>
      <w:lvlJc w:val="left"/>
      <w:pPr>
        <w:ind w:left="3600" w:hanging="360"/>
      </w:pPr>
      <w:rPr>
        <w:rFonts w:ascii="Courier New" w:hAnsi="Courier New" w:hint="default"/>
      </w:rPr>
    </w:lvl>
    <w:lvl w:ilvl="5" w:tplc="E5826376">
      <w:start w:val="1"/>
      <w:numFmt w:val="bullet"/>
      <w:lvlText w:val=""/>
      <w:lvlJc w:val="left"/>
      <w:pPr>
        <w:ind w:left="4320" w:hanging="360"/>
      </w:pPr>
      <w:rPr>
        <w:rFonts w:ascii="Wingdings" w:hAnsi="Wingdings" w:hint="default"/>
      </w:rPr>
    </w:lvl>
    <w:lvl w:ilvl="6" w:tplc="185829D0">
      <w:start w:val="1"/>
      <w:numFmt w:val="bullet"/>
      <w:lvlText w:val=""/>
      <w:lvlJc w:val="left"/>
      <w:pPr>
        <w:ind w:left="5040" w:hanging="360"/>
      </w:pPr>
      <w:rPr>
        <w:rFonts w:ascii="Symbol" w:hAnsi="Symbol" w:hint="default"/>
      </w:rPr>
    </w:lvl>
    <w:lvl w:ilvl="7" w:tplc="88661446">
      <w:start w:val="1"/>
      <w:numFmt w:val="bullet"/>
      <w:lvlText w:val="o"/>
      <w:lvlJc w:val="left"/>
      <w:pPr>
        <w:ind w:left="5760" w:hanging="360"/>
      </w:pPr>
      <w:rPr>
        <w:rFonts w:ascii="Courier New" w:hAnsi="Courier New" w:hint="default"/>
      </w:rPr>
    </w:lvl>
    <w:lvl w:ilvl="8" w:tplc="36B07C78">
      <w:start w:val="1"/>
      <w:numFmt w:val="bullet"/>
      <w:lvlText w:val=""/>
      <w:lvlJc w:val="left"/>
      <w:pPr>
        <w:ind w:left="6480" w:hanging="360"/>
      </w:pPr>
      <w:rPr>
        <w:rFonts w:ascii="Wingdings" w:hAnsi="Wingdings" w:hint="default"/>
      </w:rPr>
    </w:lvl>
  </w:abstractNum>
  <w:num w:numId="1" w16cid:durableId="1704404089">
    <w:abstractNumId w:val="8"/>
  </w:num>
  <w:num w:numId="2" w16cid:durableId="1154957022">
    <w:abstractNumId w:val="6"/>
  </w:num>
  <w:num w:numId="3" w16cid:durableId="984699126">
    <w:abstractNumId w:val="2"/>
  </w:num>
  <w:num w:numId="4" w16cid:durableId="354039447">
    <w:abstractNumId w:val="9"/>
  </w:num>
  <w:num w:numId="5" w16cid:durableId="1762214177">
    <w:abstractNumId w:val="5"/>
  </w:num>
  <w:num w:numId="6" w16cid:durableId="1769541172">
    <w:abstractNumId w:val="1"/>
  </w:num>
  <w:num w:numId="7" w16cid:durableId="1417050027">
    <w:abstractNumId w:val="4"/>
  </w:num>
  <w:num w:numId="8" w16cid:durableId="193200698">
    <w:abstractNumId w:val="4"/>
    <w:lvlOverride w:ilvl="1">
      <w:lvl w:ilvl="1">
        <w:numFmt w:val="lowerLetter"/>
        <w:lvlText w:val="%2."/>
        <w:lvlJc w:val="left"/>
      </w:lvl>
    </w:lvlOverride>
  </w:num>
  <w:num w:numId="9" w16cid:durableId="496507295">
    <w:abstractNumId w:val="4"/>
    <w:lvlOverride w:ilvl="1">
      <w:lvl w:ilvl="1">
        <w:numFmt w:val="lowerLetter"/>
        <w:lvlText w:val="%2."/>
        <w:lvlJc w:val="left"/>
      </w:lvl>
    </w:lvlOverride>
  </w:num>
  <w:num w:numId="10" w16cid:durableId="841042608">
    <w:abstractNumId w:val="4"/>
    <w:lvlOverride w:ilvl="1">
      <w:lvl w:ilvl="1">
        <w:numFmt w:val="lowerLetter"/>
        <w:lvlText w:val="%2."/>
        <w:lvlJc w:val="left"/>
      </w:lvl>
    </w:lvlOverride>
  </w:num>
  <w:num w:numId="11" w16cid:durableId="328365134">
    <w:abstractNumId w:val="3"/>
  </w:num>
  <w:num w:numId="12" w16cid:durableId="976453349">
    <w:abstractNumId w:val="0"/>
  </w:num>
  <w:num w:numId="13" w16cid:durableId="13105551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D0"/>
    <w:rsid w:val="000006D8"/>
    <w:rsid w:val="000106CF"/>
    <w:rsid w:val="000128AE"/>
    <w:rsid w:val="00014E18"/>
    <w:rsid w:val="000263A6"/>
    <w:rsid w:val="00033FC8"/>
    <w:rsid w:val="000347C7"/>
    <w:rsid w:val="00034AE4"/>
    <w:rsid w:val="00034D70"/>
    <w:rsid w:val="00041FEB"/>
    <w:rsid w:val="000539A9"/>
    <w:rsid w:val="00057F8E"/>
    <w:rsid w:val="000637C3"/>
    <w:rsid w:val="0006602F"/>
    <w:rsid w:val="00073ADF"/>
    <w:rsid w:val="00086690"/>
    <w:rsid w:val="00091D1D"/>
    <w:rsid w:val="0009764A"/>
    <w:rsid w:val="000B0E10"/>
    <w:rsid w:val="000B5EDF"/>
    <w:rsid w:val="000C16B8"/>
    <w:rsid w:val="000C177A"/>
    <w:rsid w:val="000D003F"/>
    <w:rsid w:val="000D0F0E"/>
    <w:rsid w:val="000D499B"/>
    <w:rsid w:val="000D7660"/>
    <w:rsid w:val="000E4B49"/>
    <w:rsid w:val="000F6DD3"/>
    <w:rsid w:val="000F6E2B"/>
    <w:rsid w:val="00123BFD"/>
    <w:rsid w:val="001265C4"/>
    <w:rsid w:val="00130916"/>
    <w:rsid w:val="001309E8"/>
    <w:rsid w:val="001378FD"/>
    <w:rsid w:val="00142318"/>
    <w:rsid w:val="00151019"/>
    <w:rsid w:val="0015339F"/>
    <w:rsid w:val="0016143D"/>
    <w:rsid w:val="001624CB"/>
    <w:rsid w:val="00176F08"/>
    <w:rsid w:val="0018215D"/>
    <w:rsid w:val="001856E8"/>
    <w:rsid w:val="00185734"/>
    <w:rsid w:val="001878CF"/>
    <w:rsid w:val="00193732"/>
    <w:rsid w:val="00194B43"/>
    <w:rsid w:val="001A4A66"/>
    <w:rsid w:val="001B7AE1"/>
    <w:rsid w:val="001D20C4"/>
    <w:rsid w:val="001E1F4C"/>
    <w:rsid w:val="001E5599"/>
    <w:rsid w:val="001E626C"/>
    <w:rsid w:val="001F2DE1"/>
    <w:rsid w:val="001F30B7"/>
    <w:rsid w:val="001F47A6"/>
    <w:rsid w:val="00206E76"/>
    <w:rsid w:val="0020704A"/>
    <w:rsid w:val="0021451E"/>
    <w:rsid w:val="00216C57"/>
    <w:rsid w:val="00233548"/>
    <w:rsid w:val="00235375"/>
    <w:rsid w:val="0023600D"/>
    <w:rsid w:val="0024174E"/>
    <w:rsid w:val="0024393D"/>
    <w:rsid w:val="00247DB3"/>
    <w:rsid w:val="00250042"/>
    <w:rsid w:val="002566DF"/>
    <w:rsid w:val="002602C0"/>
    <w:rsid w:val="002666BF"/>
    <w:rsid w:val="00270E2C"/>
    <w:rsid w:val="00276FB3"/>
    <w:rsid w:val="00282066"/>
    <w:rsid w:val="00295E37"/>
    <w:rsid w:val="002979D8"/>
    <w:rsid w:val="002A32B9"/>
    <w:rsid w:val="002A7E81"/>
    <w:rsid w:val="002B3A62"/>
    <w:rsid w:val="002B3FBE"/>
    <w:rsid w:val="002C0393"/>
    <w:rsid w:val="002C68C8"/>
    <w:rsid w:val="002E2B80"/>
    <w:rsid w:val="002E3C28"/>
    <w:rsid w:val="002F5DFC"/>
    <w:rsid w:val="0030158E"/>
    <w:rsid w:val="00305C3C"/>
    <w:rsid w:val="0031332F"/>
    <w:rsid w:val="00315856"/>
    <w:rsid w:val="00321590"/>
    <w:rsid w:val="00323357"/>
    <w:rsid w:val="00323C1A"/>
    <w:rsid w:val="00324B2B"/>
    <w:rsid w:val="003261C1"/>
    <w:rsid w:val="00331F9F"/>
    <w:rsid w:val="003328A4"/>
    <w:rsid w:val="003466B5"/>
    <w:rsid w:val="00347020"/>
    <w:rsid w:val="00357E31"/>
    <w:rsid w:val="00363C28"/>
    <w:rsid w:val="00365244"/>
    <w:rsid w:val="00380941"/>
    <w:rsid w:val="003822B4"/>
    <w:rsid w:val="00384F13"/>
    <w:rsid w:val="003850D2"/>
    <w:rsid w:val="00385864"/>
    <w:rsid w:val="003939BD"/>
    <w:rsid w:val="003944B3"/>
    <w:rsid w:val="00395E0C"/>
    <w:rsid w:val="003A0010"/>
    <w:rsid w:val="003B1DBF"/>
    <w:rsid w:val="003B2DC4"/>
    <w:rsid w:val="003B39FA"/>
    <w:rsid w:val="003B43F9"/>
    <w:rsid w:val="003B49FA"/>
    <w:rsid w:val="003C127B"/>
    <w:rsid w:val="003C39D1"/>
    <w:rsid w:val="003C4FF8"/>
    <w:rsid w:val="003C7524"/>
    <w:rsid w:val="003E27E8"/>
    <w:rsid w:val="003E63C2"/>
    <w:rsid w:val="003E7F88"/>
    <w:rsid w:val="003F01DC"/>
    <w:rsid w:val="003F5485"/>
    <w:rsid w:val="00403F98"/>
    <w:rsid w:val="00404DB6"/>
    <w:rsid w:val="0041472A"/>
    <w:rsid w:val="00416D40"/>
    <w:rsid w:val="00431116"/>
    <w:rsid w:val="00434719"/>
    <w:rsid w:val="00435DE8"/>
    <w:rsid w:val="0043740D"/>
    <w:rsid w:val="004503DF"/>
    <w:rsid w:val="00455429"/>
    <w:rsid w:val="004608D2"/>
    <w:rsid w:val="00464101"/>
    <w:rsid w:val="00464A8A"/>
    <w:rsid w:val="00467E4A"/>
    <w:rsid w:val="00470C4F"/>
    <w:rsid w:val="0047728C"/>
    <w:rsid w:val="00477BBA"/>
    <w:rsid w:val="0048789B"/>
    <w:rsid w:val="00491173"/>
    <w:rsid w:val="004927F9"/>
    <w:rsid w:val="00496B23"/>
    <w:rsid w:val="004A0422"/>
    <w:rsid w:val="004A4C6E"/>
    <w:rsid w:val="004A677A"/>
    <w:rsid w:val="004C276E"/>
    <w:rsid w:val="004C6420"/>
    <w:rsid w:val="004D4C31"/>
    <w:rsid w:val="004F3E4E"/>
    <w:rsid w:val="00511560"/>
    <w:rsid w:val="00511F98"/>
    <w:rsid w:val="005143F2"/>
    <w:rsid w:val="00522663"/>
    <w:rsid w:val="00524213"/>
    <w:rsid w:val="00524A19"/>
    <w:rsid w:val="0052712A"/>
    <w:rsid w:val="0052745A"/>
    <w:rsid w:val="00527D33"/>
    <w:rsid w:val="0054582A"/>
    <w:rsid w:val="005565FF"/>
    <w:rsid w:val="00561EDE"/>
    <w:rsid w:val="00564322"/>
    <w:rsid w:val="00571A3C"/>
    <w:rsid w:val="00572F55"/>
    <w:rsid w:val="00580B09"/>
    <w:rsid w:val="005839DC"/>
    <w:rsid w:val="00594DFC"/>
    <w:rsid w:val="005A0EF9"/>
    <w:rsid w:val="005A39F6"/>
    <w:rsid w:val="005A55B5"/>
    <w:rsid w:val="005A704F"/>
    <w:rsid w:val="005D393A"/>
    <w:rsid w:val="005D7299"/>
    <w:rsid w:val="005E0BA2"/>
    <w:rsid w:val="005F0B91"/>
    <w:rsid w:val="005F0D77"/>
    <w:rsid w:val="00601B26"/>
    <w:rsid w:val="0060328E"/>
    <w:rsid w:val="006047BD"/>
    <w:rsid w:val="00606B3F"/>
    <w:rsid w:val="00613951"/>
    <w:rsid w:val="00613F8D"/>
    <w:rsid w:val="00614183"/>
    <w:rsid w:val="0062399E"/>
    <w:rsid w:val="006244A1"/>
    <w:rsid w:val="006244EF"/>
    <w:rsid w:val="00633FDA"/>
    <w:rsid w:val="0063558F"/>
    <w:rsid w:val="00636BA3"/>
    <w:rsid w:val="00640C2A"/>
    <w:rsid w:val="00642950"/>
    <w:rsid w:val="006515F4"/>
    <w:rsid w:val="0065718A"/>
    <w:rsid w:val="006572DF"/>
    <w:rsid w:val="00661E85"/>
    <w:rsid w:val="00665E02"/>
    <w:rsid w:val="00674E40"/>
    <w:rsid w:val="00676D91"/>
    <w:rsid w:val="006826FB"/>
    <w:rsid w:val="0068362C"/>
    <w:rsid w:val="00683919"/>
    <w:rsid w:val="00696BB7"/>
    <w:rsid w:val="006A2C45"/>
    <w:rsid w:val="006A58ED"/>
    <w:rsid w:val="006B1D2B"/>
    <w:rsid w:val="006B1D81"/>
    <w:rsid w:val="006B53B7"/>
    <w:rsid w:val="006B629D"/>
    <w:rsid w:val="006C0FA4"/>
    <w:rsid w:val="006D3990"/>
    <w:rsid w:val="006E08AD"/>
    <w:rsid w:val="006E0D5B"/>
    <w:rsid w:val="006E46C7"/>
    <w:rsid w:val="006F2C7E"/>
    <w:rsid w:val="006F7035"/>
    <w:rsid w:val="00700029"/>
    <w:rsid w:val="007026E6"/>
    <w:rsid w:val="00705687"/>
    <w:rsid w:val="00710EC1"/>
    <w:rsid w:val="0071434F"/>
    <w:rsid w:val="00717A44"/>
    <w:rsid w:val="00730452"/>
    <w:rsid w:val="00730AB9"/>
    <w:rsid w:val="00741F17"/>
    <w:rsid w:val="007438D0"/>
    <w:rsid w:val="007453E3"/>
    <w:rsid w:val="00747B80"/>
    <w:rsid w:val="00750A14"/>
    <w:rsid w:val="00752122"/>
    <w:rsid w:val="007558FC"/>
    <w:rsid w:val="00757908"/>
    <w:rsid w:val="00760BA8"/>
    <w:rsid w:val="00761093"/>
    <w:rsid w:val="0076354D"/>
    <w:rsid w:val="0076497B"/>
    <w:rsid w:val="0076581B"/>
    <w:rsid w:val="00766962"/>
    <w:rsid w:val="007676A6"/>
    <w:rsid w:val="00773166"/>
    <w:rsid w:val="007755C2"/>
    <w:rsid w:val="007770F0"/>
    <w:rsid w:val="007821CB"/>
    <w:rsid w:val="007825D0"/>
    <w:rsid w:val="00784F17"/>
    <w:rsid w:val="00791DD9"/>
    <w:rsid w:val="007958D9"/>
    <w:rsid w:val="007A2599"/>
    <w:rsid w:val="007A3A3B"/>
    <w:rsid w:val="007A585E"/>
    <w:rsid w:val="007C6D3F"/>
    <w:rsid w:val="007C6FE5"/>
    <w:rsid w:val="007D3CE2"/>
    <w:rsid w:val="007E2599"/>
    <w:rsid w:val="007E51F1"/>
    <w:rsid w:val="007E7133"/>
    <w:rsid w:val="008050A5"/>
    <w:rsid w:val="00810C5C"/>
    <w:rsid w:val="0081125C"/>
    <w:rsid w:val="00821507"/>
    <w:rsid w:val="00831B8D"/>
    <w:rsid w:val="00833010"/>
    <w:rsid w:val="00843233"/>
    <w:rsid w:val="00855090"/>
    <w:rsid w:val="00856FED"/>
    <w:rsid w:val="008606E8"/>
    <w:rsid w:val="0086643E"/>
    <w:rsid w:val="00876BC8"/>
    <w:rsid w:val="00882574"/>
    <w:rsid w:val="00883580"/>
    <w:rsid w:val="008839D0"/>
    <w:rsid w:val="00886274"/>
    <w:rsid w:val="008879E9"/>
    <w:rsid w:val="00890273"/>
    <w:rsid w:val="00891109"/>
    <w:rsid w:val="008927B4"/>
    <w:rsid w:val="0089362D"/>
    <w:rsid w:val="008B07C4"/>
    <w:rsid w:val="008B238A"/>
    <w:rsid w:val="008B2599"/>
    <w:rsid w:val="008B27C6"/>
    <w:rsid w:val="008B3607"/>
    <w:rsid w:val="008D242E"/>
    <w:rsid w:val="008DC986"/>
    <w:rsid w:val="008E164A"/>
    <w:rsid w:val="008E5403"/>
    <w:rsid w:val="008E584A"/>
    <w:rsid w:val="008E5E3D"/>
    <w:rsid w:val="008E71A8"/>
    <w:rsid w:val="008F6F73"/>
    <w:rsid w:val="00902CF9"/>
    <w:rsid w:val="009040BF"/>
    <w:rsid w:val="00905ED6"/>
    <w:rsid w:val="009113CF"/>
    <w:rsid w:val="00911B9F"/>
    <w:rsid w:val="009125E4"/>
    <w:rsid w:val="0091400B"/>
    <w:rsid w:val="0091523F"/>
    <w:rsid w:val="00916EFE"/>
    <w:rsid w:val="00921C15"/>
    <w:rsid w:val="00922F8E"/>
    <w:rsid w:val="0092569C"/>
    <w:rsid w:val="00930E5B"/>
    <w:rsid w:val="00931AD1"/>
    <w:rsid w:val="0093430F"/>
    <w:rsid w:val="00951483"/>
    <w:rsid w:val="0096299C"/>
    <w:rsid w:val="00965DE8"/>
    <w:rsid w:val="0097344F"/>
    <w:rsid w:val="00973A6E"/>
    <w:rsid w:val="00975987"/>
    <w:rsid w:val="00977E61"/>
    <w:rsid w:val="009911BB"/>
    <w:rsid w:val="00992288"/>
    <w:rsid w:val="009958BE"/>
    <w:rsid w:val="009A493B"/>
    <w:rsid w:val="009B0400"/>
    <w:rsid w:val="009B20E2"/>
    <w:rsid w:val="009B2894"/>
    <w:rsid w:val="009B3727"/>
    <w:rsid w:val="009B3820"/>
    <w:rsid w:val="009B3B29"/>
    <w:rsid w:val="009B79E6"/>
    <w:rsid w:val="009C242E"/>
    <w:rsid w:val="009C4E81"/>
    <w:rsid w:val="009C5428"/>
    <w:rsid w:val="009C58CB"/>
    <w:rsid w:val="009C7BF4"/>
    <w:rsid w:val="009D7FBF"/>
    <w:rsid w:val="009E48F8"/>
    <w:rsid w:val="009E5E37"/>
    <w:rsid w:val="009F0D21"/>
    <w:rsid w:val="009F5C13"/>
    <w:rsid w:val="009F5C53"/>
    <w:rsid w:val="009F7E18"/>
    <w:rsid w:val="00A07960"/>
    <w:rsid w:val="00A12950"/>
    <w:rsid w:val="00A16BC4"/>
    <w:rsid w:val="00A173E7"/>
    <w:rsid w:val="00A20EC5"/>
    <w:rsid w:val="00A21C9C"/>
    <w:rsid w:val="00A2338E"/>
    <w:rsid w:val="00A25632"/>
    <w:rsid w:val="00A27544"/>
    <w:rsid w:val="00A33924"/>
    <w:rsid w:val="00A34BFC"/>
    <w:rsid w:val="00A3649C"/>
    <w:rsid w:val="00A40432"/>
    <w:rsid w:val="00A425DC"/>
    <w:rsid w:val="00A52C4A"/>
    <w:rsid w:val="00A53311"/>
    <w:rsid w:val="00A54ED0"/>
    <w:rsid w:val="00A5714D"/>
    <w:rsid w:val="00A6160F"/>
    <w:rsid w:val="00A62640"/>
    <w:rsid w:val="00A65091"/>
    <w:rsid w:val="00A73E5C"/>
    <w:rsid w:val="00A75D5A"/>
    <w:rsid w:val="00A77FDD"/>
    <w:rsid w:val="00A81F91"/>
    <w:rsid w:val="00A91973"/>
    <w:rsid w:val="00A97FD4"/>
    <w:rsid w:val="00AA2BF5"/>
    <w:rsid w:val="00AA61B1"/>
    <w:rsid w:val="00AB398E"/>
    <w:rsid w:val="00AB3A86"/>
    <w:rsid w:val="00AB3C8D"/>
    <w:rsid w:val="00AB7594"/>
    <w:rsid w:val="00AC596F"/>
    <w:rsid w:val="00AD09B7"/>
    <w:rsid w:val="00AE08D5"/>
    <w:rsid w:val="00AE09D9"/>
    <w:rsid w:val="00AE69CD"/>
    <w:rsid w:val="00AE6E44"/>
    <w:rsid w:val="00AF599D"/>
    <w:rsid w:val="00AF6CE5"/>
    <w:rsid w:val="00B016BC"/>
    <w:rsid w:val="00B0469B"/>
    <w:rsid w:val="00B06C69"/>
    <w:rsid w:val="00B2290A"/>
    <w:rsid w:val="00B3052A"/>
    <w:rsid w:val="00B306AA"/>
    <w:rsid w:val="00B324A8"/>
    <w:rsid w:val="00B40D47"/>
    <w:rsid w:val="00B4300A"/>
    <w:rsid w:val="00B430AA"/>
    <w:rsid w:val="00B505AE"/>
    <w:rsid w:val="00B508C3"/>
    <w:rsid w:val="00B562B9"/>
    <w:rsid w:val="00B6059A"/>
    <w:rsid w:val="00B60C24"/>
    <w:rsid w:val="00B6395A"/>
    <w:rsid w:val="00B76FE0"/>
    <w:rsid w:val="00B877F0"/>
    <w:rsid w:val="00B918B5"/>
    <w:rsid w:val="00B92B2A"/>
    <w:rsid w:val="00BA04E4"/>
    <w:rsid w:val="00BA2340"/>
    <w:rsid w:val="00BA2696"/>
    <w:rsid w:val="00BA5ABF"/>
    <w:rsid w:val="00BB13E5"/>
    <w:rsid w:val="00BB27FF"/>
    <w:rsid w:val="00BD0C61"/>
    <w:rsid w:val="00BE0FE8"/>
    <w:rsid w:val="00BE4D64"/>
    <w:rsid w:val="00BF1C83"/>
    <w:rsid w:val="00BF42AE"/>
    <w:rsid w:val="00C01A07"/>
    <w:rsid w:val="00C01BF2"/>
    <w:rsid w:val="00C037BF"/>
    <w:rsid w:val="00C0583F"/>
    <w:rsid w:val="00C07A3A"/>
    <w:rsid w:val="00C23CD5"/>
    <w:rsid w:val="00C278D1"/>
    <w:rsid w:val="00C32EB0"/>
    <w:rsid w:val="00C34AB5"/>
    <w:rsid w:val="00C3697A"/>
    <w:rsid w:val="00C40C5B"/>
    <w:rsid w:val="00C4292E"/>
    <w:rsid w:val="00C45C07"/>
    <w:rsid w:val="00C4756D"/>
    <w:rsid w:val="00C61343"/>
    <w:rsid w:val="00C61440"/>
    <w:rsid w:val="00C647FA"/>
    <w:rsid w:val="00C65080"/>
    <w:rsid w:val="00C66649"/>
    <w:rsid w:val="00C719D9"/>
    <w:rsid w:val="00C71B0F"/>
    <w:rsid w:val="00C72D52"/>
    <w:rsid w:val="00C73E4A"/>
    <w:rsid w:val="00C8035D"/>
    <w:rsid w:val="00C81F3F"/>
    <w:rsid w:val="00C82EB9"/>
    <w:rsid w:val="00C84B94"/>
    <w:rsid w:val="00C91E18"/>
    <w:rsid w:val="00C91F4B"/>
    <w:rsid w:val="00C93C3F"/>
    <w:rsid w:val="00C944A5"/>
    <w:rsid w:val="00C957F5"/>
    <w:rsid w:val="00C95DF8"/>
    <w:rsid w:val="00CA5FDB"/>
    <w:rsid w:val="00CA690F"/>
    <w:rsid w:val="00CA73EE"/>
    <w:rsid w:val="00CB344B"/>
    <w:rsid w:val="00CB5FB8"/>
    <w:rsid w:val="00CC3EB9"/>
    <w:rsid w:val="00CC50DC"/>
    <w:rsid w:val="00CC710A"/>
    <w:rsid w:val="00CE503D"/>
    <w:rsid w:val="00CF1494"/>
    <w:rsid w:val="00CF2CC7"/>
    <w:rsid w:val="00CF5E02"/>
    <w:rsid w:val="00D0797C"/>
    <w:rsid w:val="00D1319B"/>
    <w:rsid w:val="00D14E7C"/>
    <w:rsid w:val="00D16D39"/>
    <w:rsid w:val="00D24D93"/>
    <w:rsid w:val="00D2706E"/>
    <w:rsid w:val="00D32348"/>
    <w:rsid w:val="00D42AF2"/>
    <w:rsid w:val="00D62495"/>
    <w:rsid w:val="00D636E3"/>
    <w:rsid w:val="00D703B0"/>
    <w:rsid w:val="00D74101"/>
    <w:rsid w:val="00D75322"/>
    <w:rsid w:val="00D75C36"/>
    <w:rsid w:val="00DC2168"/>
    <w:rsid w:val="00DC6DB9"/>
    <w:rsid w:val="00DD2B91"/>
    <w:rsid w:val="00DE419E"/>
    <w:rsid w:val="00E022DC"/>
    <w:rsid w:val="00E07D43"/>
    <w:rsid w:val="00E13963"/>
    <w:rsid w:val="00E145F4"/>
    <w:rsid w:val="00E163E8"/>
    <w:rsid w:val="00E17DD9"/>
    <w:rsid w:val="00E266D9"/>
    <w:rsid w:val="00E321FC"/>
    <w:rsid w:val="00E53C18"/>
    <w:rsid w:val="00E5707F"/>
    <w:rsid w:val="00E631B6"/>
    <w:rsid w:val="00E702E3"/>
    <w:rsid w:val="00E70325"/>
    <w:rsid w:val="00E74DB5"/>
    <w:rsid w:val="00E75B6B"/>
    <w:rsid w:val="00E84406"/>
    <w:rsid w:val="00ED58D3"/>
    <w:rsid w:val="00ED5AD1"/>
    <w:rsid w:val="00EE08CC"/>
    <w:rsid w:val="00EE2F73"/>
    <w:rsid w:val="00EF0BD3"/>
    <w:rsid w:val="00EF1D43"/>
    <w:rsid w:val="00EF2AFA"/>
    <w:rsid w:val="00EF3C64"/>
    <w:rsid w:val="00EF3DCC"/>
    <w:rsid w:val="00F001BF"/>
    <w:rsid w:val="00F00348"/>
    <w:rsid w:val="00F1231D"/>
    <w:rsid w:val="00F22367"/>
    <w:rsid w:val="00F2482A"/>
    <w:rsid w:val="00F25648"/>
    <w:rsid w:val="00F33835"/>
    <w:rsid w:val="00F34426"/>
    <w:rsid w:val="00F34F95"/>
    <w:rsid w:val="00F454C9"/>
    <w:rsid w:val="00F45A4C"/>
    <w:rsid w:val="00F571AB"/>
    <w:rsid w:val="00F57643"/>
    <w:rsid w:val="00F619EE"/>
    <w:rsid w:val="00F647DD"/>
    <w:rsid w:val="00F65A54"/>
    <w:rsid w:val="00F80394"/>
    <w:rsid w:val="00F81800"/>
    <w:rsid w:val="00F81965"/>
    <w:rsid w:val="00F8624A"/>
    <w:rsid w:val="00F87687"/>
    <w:rsid w:val="00F91A48"/>
    <w:rsid w:val="00F9365A"/>
    <w:rsid w:val="00F96752"/>
    <w:rsid w:val="00FA6557"/>
    <w:rsid w:val="00FA6C25"/>
    <w:rsid w:val="00FA72A8"/>
    <w:rsid w:val="00FB7A9E"/>
    <w:rsid w:val="00FB7C6E"/>
    <w:rsid w:val="00FC49FF"/>
    <w:rsid w:val="00FC5BE7"/>
    <w:rsid w:val="00FC6195"/>
    <w:rsid w:val="00FD19F1"/>
    <w:rsid w:val="00FD39BF"/>
    <w:rsid w:val="00FD73C7"/>
    <w:rsid w:val="00FE3786"/>
    <w:rsid w:val="00FE42E1"/>
    <w:rsid w:val="00FF1137"/>
    <w:rsid w:val="00FF6949"/>
    <w:rsid w:val="012B74ED"/>
    <w:rsid w:val="018163AF"/>
    <w:rsid w:val="01945123"/>
    <w:rsid w:val="01BEDC9C"/>
    <w:rsid w:val="01F31C03"/>
    <w:rsid w:val="029A7B8B"/>
    <w:rsid w:val="0351DF37"/>
    <w:rsid w:val="03733E68"/>
    <w:rsid w:val="03F03079"/>
    <w:rsid w:val="040FC0B9"/>
    <w:rsid w:val="04532C86"/>
    <w:rsid w:val="04623C1B"/>
    <w:rsid w:val="046F44A0"/>
    <w:rsid w:val="058F959C"/>
    <w:rsid w:val="05B7D0ED"/>
    <w:rsid w:val="05C40BAA"/>
    <w:rsid w:val="05F3C8F7"/>
    <w:rsid w:val="05FA38A4"/>
    <w:rsid w:val="060AFAD5"/>
    <w:rsid w:val="070A44D4"/>
    <w:rsid w:val="0769B2E7"/>
    <w:rsid w:val="081132B5"/>
    <w:rsid w:val="0894A166"/>
    <w:rsid w:val="0982CF95"/>
    <w:rsid w:val="09E51842"/>
    <w:rsid w:val="0A1BF624"/>
    <w:rsid w:val="0AC5D8F2"/>
    <w:rsid w:val="0AD41D35"/>
    <w:rsid w:val="0AEA9766"/>
    <w:rsid w:val="0BEDE748"/>
    <w:rsid w:val="0C179FFF"/>
    <w:rsid w:val="0C1C29A9"/>
    <w:rsid w:val="0C2FE8F1"/>
    <w:rsid w:val="0C301E54"/>
    <w:rsid w:val="0C3D2218"/>
    <w:rsid w:val="0CBEB300"/>
    <w:rsid w:val="0DDA5E82"/>
    <w:rsid w:val="0E91BC9B"/>
    <w:rsid w:val="0F00BC0B"/>
    <w:rsid w:val="0F3B81F8"/>
    <w:rsid w:val="102049E4"/>
    <w:rsid w:val="10A7843D"/>
    <w:rsid w:val="10A8E714"/>
    <w:rsid w:val="111FDF2B"/>
    <w:rsid w:val="11B417E7"/>
    <w:rsid w:val="11BB57CF"/>
    <w:rsid w:val="123F7D44"/>
    <w:rsid w:val="1247C6A2"/>
    <w:rsid w:val="12E3B5F9"/>
    <w:rsid w:val="134AC436"/>
    <w:rsid w:val="135D8C64"/>
    <w:rsid w:val="13B987DB"/>
    <w:rsid w:val="13FA8892"/>
    <w:rsid w:val="14384AD5"/>
    <w:rsid w:val="14866AB0"/>
    <w:rsid w:val="148C00FA"/>
    <w:rsid w:val="149C9DD1"/>
    <w:rsid w:val="1566ACC0"/>
    <w:rsid w:val="15745576"/>
    <w:rsid w:val="15B8734B"/>
    <w:rsid w:val="15FFD28A"/>
    <w:rsid w:val="16161E26"/>
    <w:rsid w:val="162CE8D3"/>
    <w:rsid w:val="16503D19"/>
    <w:rsid w:val="16627DD8"/>
    <w:rsid w:val="1675A02A"/>
    <w:rsid w:val="16A47708"/>
    <w:rsid w:val="176C1328"/>
    <w:rsid w:val="1770D2EA"/>
    <w:rsid w:val="17AE9AF7"/>
    <w:rsid w:val="17DCCD0F"/>
    <w:rsid w:val="17E22BC0"/>
    <w:rsid w:val="17E4D904"/>
    <w:rsid w:val="1817E2A4"/>
    <w:rsid w:val="18191DD4"/>
    <w:rsid w:val="1868E785"/>
    <w:rsid w:val="189B84BF"/>
    <w:rsid w:val="18AE711D"/>
    <w:rsid w:val="191654FD"/>
    <w:rsid w:val="19412B22"/>
    <w:rsid w:val="199AD6EE"/>
    <w:rsid w:val="19B2C4DE"/>
    <w:rsid w:val="19E62EDC"/>
    <w:rsid w:val="1A84DA39"/>
    <w:rsid w:val="1AAC9E7D"/>
    <w:rsid w:val="1B464A18"/>
    <w:rsid w:val="1B9CD0CE"/>
    <w:rsid w:val="1BC1FC10"/>
    <w:rsid w:val="1BE4D1EE"/>
    <w:rsid w:val="1BFA4BC3"/>
    <w:rsid w:val="1C11108D"/>
    <w:rsid w:val="1C85A5CF"/>
    <w:rsid w:val="1D1DB9CD"/>
    <w:rsid w:val="1DEEB6D0"/>
    <w:rsid w:val="1E524784"/>
    <w:rsid w:val="1EE7CD62"/>
    <w:rsid w:val="1EFB9CD6"/>
    <w:rsid w:val="1F1440FA"/>
    <w:rsid w:val="1F36AA86"/>
    <w:rsid w:val="1FD14EE9"/>
    <w:rsid w:val="1FDE1032"/>
    <w:rsid w:val="202511A7"/>
    <w:rsid w:val="206628AD"/>
    <w:rsid w:val="20A01104"/>
    <w:rsid w:val="212F02AE"/>
    <w:rsid w:val="215BF409"/>
    <w:rsid w:val="21E953AA"/>
    <w:rsid w:val="21E9FEFC"/>
    <w:rsid w:val="221B21E0"/>
    <w:rsid w:val="22353E3F"/>
    <w:rsid w:val="22A00246"/>
    <w:rsid w:val="22AE52F8"/>
    <w:rsid w:val="23D7534C"/>
    <w:rsid w:val="23F1FAF6"/>
    <w:rsid w:val="246D81A7"/>
    <w:rsid w:val="256AC651"/>
    <w:rsid w:val="25C5B12E"/>
    <w:rsid w:val="2651DBFD"/>
    <w:rsid w:val="2681659F"/>
    <w:rsid w:val="26DE610D"/>
    <w:rsid w:val="26F981E3"/>
    <w:rsid w:val="275A81D2"/>
    <w:rsid w:val="275B23FA"/>
    <w:rsid w:val="287DA264"/>
    <w:rsid w:val="293995AB"/>
    <w:rsid w:val="2965D5ED"/>
    <w:rsid w:val="298A71BE"/>
    <w:rsid w:val="29962D1A"/>
    <w:rsid w:val="29D68615"/>
    <w:rsid w:val="2A0471DB"/>
    <w:rsid w:val="2A1FABB4"/>
    <w:rsid w:val="2A21A871"/>
    <w:rsid w:val="2A805D9A"/>
    <w:rsid w:val="2AE077B5"/>
    <w:rsid w:val="2AED91F2"/>
    <w:rsid w:val="2C0CF3D2"/>
    <w:rsid w:val="2C517472"/>
    <w:rsid w:val="2C54E926"/>
    <w:rsid w:val="2C5A380D"/>
    <w:rsid w:val="2C86E211"/>
    <w:rsid w:val="2CC4D1D6"/>
    <w:rsid w:val="2CCFF0CA"/>
    <w:rsid w:val="2CE12DDA"/>
    <w:rsid w:val="2D0E13EF"/>
    <w:rsid w:val="2D3793DD"/>
    <w:rsid w:val="2D444B45"/>
    <w:rsid w:val="2E4D3D01"/>
    <w:rsid w:val="2EBBFA90"/>
    <w:rsid w:val="2EBFFA68"/>
    <w:rsid w:val="2EE28BEE"/>
    <w:rsid w:val="2EEF90BE"/>
    <w:rsid w:val="2FAA313B"/>
    <w:rsid w:val="30381D0F"/>
    <w:rsid w:val="3135625F"/>
    <w:rsid w:val="3181BFA1"/>
    <w:rsid w:val="31FEF987"/>
    <w:rsid w:val="32029751"/>
    <w:rsid w:val="324B63FD"/>
    <w:rsid w:val="326B2C4B"/>
    <w:rsid w:val="328A7653"/>
    <w:rsid w:val="32A1B658"/>
    <w:rsid w:val="32E1FF43"/>
    <w:rsid w:val="32EEEE01"/>
    <w:rsid w:val="3341D4FC"/>
    <w:rsid w:val="33490643"/>
    <w:rsid w:val="338F0938"/>
    <w:rsid w:val="33A8B5F3"/>
    <w:rsid w:val="34064AFE"/>
    <w:rsid w:val="343E2B6E"/>
    <w:rsid w:val="346ACB70"/>
    <w:rsid w:val="347C4E56"/>
    <w:rsid w:val="3521E16F"/>
    <w:rsid w:val="35AE0698"/>
    <w:rsid w:val="366A44F2"/>
    <w:rsid w:val="368F8F44"/>
    <w:rsid w:val="36A7D26D"/>
    <w:rsid w:val="37206A13"/>
    <w:rsid w:val="37A121E3"/>
    <w:rsid w:val="3865EAAF"/>
    <w:rsid w:val="38CEB735"/>
    <w:rsid w:val="3990FDFB"/>
    <w:rsid w:val="3996A7F5"/>
    <w:rsid w:val="39BB252E"/>
    <w:rsid w:val="39E54085"/>
    <w:rsid w:val="39F01A36"/>
    <w:rsid w:val="3A45B9B3"/>
    <w:rsid w:val="3A6CDDB1"/>
    <w:rsid w:val="3AEBCF9C"/>
    <w:rsid w:val="3AF279A9"/>
    <w:rsid w:val="3B0F7A49"/>
    <w:rsid w:val="3B25B44D"/>
    <w:rsid w:val="3BCE440B"/>
    <w:rsid w:val="3BFE2739"/>
    <w:rsid w:val="3C2CF3A0"/>
    <w:rsid w:val="3D014958"/>
    <w:rsid w:val="3D1B3D9E"/>
    <w:rsid w:val="3DE617C7"/>
    <w:rsid w:val="3E32D1B0"/>
    <w:rsid w:val="3EEE9F06"/>
    <w:rsid w:val="3F183D63"/>
    <w:rsid w:val="3F1864BF"/>
    <w:rsid w:val="3F1FDB55"/>
    <w:rsid w:val="3F5AF151"/>
    <w:rsid w:val="3FAC24CF"/>
    <w:rsid w:val="405499B4"/>
    <w:rsid w:val="405DF02D"/>
    <w:rsid w:val="40625E95"/>
    <w:rsid w:val="410871EC"/>
    <w:rsid w:val="411720CC"/>
    <w:rsid w:val="411856F6"/>
    <w:rsid w:val="413F5FC0"/>
    <w:rsid w:val="4144C431"/>
    <w:rsid w:val="4194C422"/>
    <w:rsid w:val="4199CA65"/>
    <w:rsid w:val="41E290A7"/>
    <w:rsid w:val="41E650A3"/>
    <w:rsid w:val="41F28144"/>
    <w:rsid w:val="42CE3FBA"/>
    <w:rsid w:val="42FC75A1"/>
    <w:rsid w:val="4377167A"/>
    <w:rsid w:val="43973972"/>
    <w:rsid w:val="43F58631"/>
    <w:rsid w:val="43FB82C9"/>
    <w:rsid w:val="4415F552"/>
    <w:rsid w:val="44588B0F"/>
    <w:rsid w:val="447BE91E"/>
    <w:rsid w:val="44A9E219"/>
    <w:rsid w:val="44B29110"/>
    <w:rsid w:val="44B6BEE8"/>
    <w:rsid w:val="44E9CA92"/>
    <w:rsid w:val="45C886FE"/>
    <w:rsid w:val="460156CE"/>
    <w:rsid w:val="462DD7D9"/>
    <w:rsid w:val="4666D9A9"/>
    <w:rsid w:val="46893001"/>
    <w:rsid w:val="46AD4959"/>
    <w:rsid w:val="4744321F"/>
    <w:rsid w:val="485FDE90"/>
    <w:rsid w:val="4888B6C8"/>
    <w:rsid w:val="48F11B90"/>
    <w:rsid w:val="4923373D"/>
    <w:rsid w:val="4A0F5F57"/>
    <w:rsid w:val="4B1C09E7"/>
    <w:rsid w:val="4B4972D8"/>
    <w:rsid w:val="4B82BDFF"/>
    <w:rsid w:val="4C6562D4"/>
    <w:rsid w:val="4C6647A5"/>
    <w:rsid w:val="4C888CEC"/>
    <w:rsid w:val="4CA27F57"/>
    <w:rsid w:val="4CC0EAF5"/>
    <w:rsid w:val="4D5BAD6C"/>
    <w:rsid w:val="4D72503D"/>
    <w:rsid w:val="4D9BB846"/>
    <w:rsid w:val="4DC65F67"/>
    <w:rsid w:val="4E0CAD51"/>
    <w:rsid w:val="4E7E786E"/>
    <w:rsid w:val="4E96B22E"/>
    <w:rsid w:val="4F20CA65"/>
    <w:rsid w:val="50ECDAEA"/>
    <w:rsid w:val="51166887"/>
    <w:rsid w:val="513C0FE2"/>
    <w:rsid w:val="515777D0"/>
    <w:rsid w:val="51C40341"/>
    <w:rsid w:val="52128ACB"/>
    <w:rsid w:val="522BAB78"/>
    <w:rsid w:val="523F66B0"/>
    <w:rsid w:val="524A1FB8"/>
    <w:rsid w:val="527965CD"/>
    <w:rsid w:val="528130FA"/>
    <w:rsid w:val="52B36996"/>
    <w:rsid w:val="5384395E"/>
    <w:rsid w:val="5477220B"/>
    <w:rsid w:val="55002A75"/>
    <w:rsid w:val="555745A6"/>
    <w:rsid w:val="556423AA"/>
    <w:rsid w:val="5673B822"/>
    <w:rsid w:val="571D2C90"/>
    <w:rsid w:val="576C3329"/>
    <w:rsid w:val="57AE95DB"/>
    <w:rsid w:val="58112A27"/>
    <w:rsid w:val="58F5D1A8"/>
    <w:rsid w:val="593CB31A"/>
    <w:rsid w:val="59A50760"/>
    <w:rsid w:val="59B7873D"/>
    <w:rsid w:val="59F4BF63"/>
    <w:rsid w:val="59FABA3F"/>
    <w:rsid w:val="5A58AD98"/>
    <w:rsid w:val="5A60A6E5"/>
    <w:rsid w:val="5A702FAF"/>
    <w:rsid w:val="5B2BEDFD"/>
    <w:rsid w:val="5B4D6305"/>
    <w:rsid w:val="5B74FE4F"/>
    <w:rsid w:val="5BC0F611"/>
    <w:rsid w:val="5C0A8322"/>
    <w:rsid w:val="5C184B1E"/>
    <w:rsid w:val="5C3BDF8B"/>
    <w:rsid w:val="5C3C325C"/>
    <w:rsid w:val="5C753284"/>
    <w:rsid w:val="5C9062E5"/>
    <w:rsid w:val="5CCEA996"/>
    <w:rsid w:val="5CD97F7F"/>
    <w:rsid w:val="5CE3955A"/>
    <w:rsid w:val="5D014830"/>
    <w:rsid w:val="5DDD592D"/>
    <w:rsid w:val="5DE7FBCC"/>
    <w:rsid w:val="5E47296C"/>
    <w:rsid w:val="5EDCFD07"/>
    <w:rsid w:val="5EEDA27D"/>
    <w:rsid w:val="5F2C4EE5"/>
    <w:rsid w:val="5FE36358"/>
    <w:rsid w:val="601C6D84"/>
    <w:rsid w:val="60490C6A"/>
    <w:rsid w:val="60B68D81"/>
    <w:rsid w:val="6129274A"/>
    <w:rsid w:val="6148F245"/>
    <w:rsid w:val="61948EDF"/>
    <w:rsid w:val="61AD7997"/>
    <w:rsid w:val="6322182A"/>
    <w:rsid w:val="6334E04C"/>
    <w:rsid w:val="63733516"/>
    <w:rsid w:val="63E3D275"/>
    <w:rsid w:val="64266EED"/>
    <w:rsid w:val="644970FD"/>
    <w:rsid w:val="64DE850C"/>
    <w:rsid w:val="64F41C14"/>
    <w:rsid w:val="64F8B82F"/>
    <w:rsid w:val="64FFCB50"/>
    <w:rsid w:val="65440ECD"/>
    <w:rsid w:val="65A35B3A"/>
    <w:rsid w:val="67206AB5"/>
    <w:rsid w:val="680BDF0B"/>
    <w:rsid w:val="683845CC"/>
    <w:rsid w:val="689DFC3F"/>
    <w:rsid w:val="68D34A01"/>
    <w:rsid w:val="695C7A21"/>
    <w:rsid w:val="69F0AFDC"/>
    <w:rsid w:val="69F2C4CF"/>
    <w:rsid w:val="6A0DD5B9"/>
    <w:rsid w:val="6A5A11B2"/>
    <w:rsid w:val="6A988462"/>
    <w:rsid w:val="6AA448D9"/>
    <w:rsid w:val="6B49420E"/>
    <w:rsid w:val="6B59EA39"/>
    <w:rsid w:val="6BBCB68C"/>
    <w:rsid w:val="6BEE7380"/>
    <w:rsid w:val="6C2BE160"/>
    <w:rsid w:val="6C2E6F71"/>
    <w:rsid w:val="6C621242"/>
    <w:rsid w:val="6C749DF6"/>
    <w:rsid w:val="6CD7872D"/>
    <w:rsid w:val="6D1A36B9"/>
    <w:rsid w:val="6D32CDCD"/>
    <w:rsid w:val="6D62CF35"/>
    <w:rsid w:val="6D71C25F"/>
    <w:rsid w:val="6DD59A6C"/>
    <w:rsid w:val="6E69D15D"/>
    <w:rsid w:val="6EB6A193"/>
    <w:rsid w:val="6EC262EF"/>
    <w:rsid w:val="6F4B0CB3"/>
    <w:rsid w:val="6F97A02F"/>
    <w:rsid w:val="6FB455AB"/>
    <w:rsid w:val="6FDD451F"/>
    <w:rsid w:val="7016D241"/>
    <w:rsid w:val="7091719E"/>
    <w:rsid w:val="714FD15B"/>
    <w:rsid w:val="717CA710"/>
    <w:rsid w:val="7205D5A6"/>
    <w:rsid w:val="72490814"/>
    <w:rsid w:val="7279B2DD"/>
    <w:rsid w:val="7303A805"/>
    <w:rsid w:val="738A5250"/>
    <w:rsid w:val="7395CA44"/>
    <w:rsid w:val="73C2DAB0"/>
    <w:rsid w:val="740701E4"/>
    <w:rsid w:val="742DA1C0"/>
    <w:rsid w:val="7488A5DD"/>
    <w:rsid w:val="74E7D15F"/>
    <w:rsid w:val="750A2024"/>
    <w:rsid w:val="7563CF25"/>
    <w:rsid w:val="75AE2CB7"/>
    <w:rsid w:val="75F3609E"/>
    <w:rsid w:val="76F737D5"/>
    <w:rsid w:val="7710CBD7"/>
    <w:rsid w:val="7722DE17"/>
    <w:rsid w:val="776A17DA"/>
    <w:rsid w:val="786FBD41"/>
    <w:rsid w:val="788F344F"/>
    <w:rsid w:val="78AC04E3"/>
    <w:rsid w:val="78CA9830"/>
    <w:rsid w:val="792C6616"/>
    <w:rsid w:val="7A12000A"/>
    <w:rsid w:val="7A668E21"/>
    <w:rsid w:val="7A6D7C08"/>
    <w:rsid w:val="7B090E28"/>
    <w:rsid w:val="7BD6380D"/>
    <w:rsid w:val="7BFAC213"/>
    <w:rsid w:val="7C6D6017"/>
    <w:rsid w:val="7C98408F"/>
    <w:rsid w:val="7D2D7A9F"/>
    <w:rsid w:val="7D79088B"/>
    <w:rsid w:val="7D870346"/>
    <w:rsid w:val="7D907D9E"/>
    <w:rsid w:val="7DA0E217"/>
    <w:rsid w:val="7DA15877"/>
    <w:rsid w:val="7DEA27C7"/>
    <w:rsid w:val="7E377249"/>
    <w:rsid w:val="7EDEB805"/>
    <w:rsid w:val="7F34E21E"/>
    <w:rsid w:val="7F3C8005"/>
    <w:rsid w:val="7F487E73"/>
    <w:rsid w:val="7F4B1A48"/>
    <w:rsid w:val="7F6420BB"/>
    <w:rsid w:val="7FDFF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F0963"/>
  <w15:chartTrackingRefBased/>
  <w15:docId w15:val="{2C494FF3-B714-48A8-84F4-DA8A5E976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3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3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38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38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38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38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8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38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38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38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38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8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8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8D0"/>
    <w:rPr>
      <w:rFonts w:eastAsiaTheme="majorEastAsia" w:cstheme="majorBidi"/>
      <w:color w:val="272727" w:themeColor="text1" w:themeTint="D8"/>
    </w:rPr>
  </w:style>
  <w:style w:type="paragraph" w:styleId="Title">
    <w:name w:val="Title"/>
    <w:basedOn w:val="Normal"/>
    <w:next w:val="Normal"/>
    <w:link w:val="TitleChar"/>
    <w:uiPriority w:val="10"/>
    <w:qFormat/>
    <w:rsid w:val="00743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8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8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8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8D0"/>
    <w:pPr>
      <w:spacing w:before="160"/>
      <w:jc w:val="center"/>
    </w:pPr>
    <w:rPr>
      <w:i/>
      <w:iCs/>
      <w:color w:val="404040" w:themeColor="text1" w:themeTint="BF"/>
    </w:rPr>
  </w:style>
  <w:style w:type="character" w:customStyle="1" w:styleId="QuoteChar">
    <w:name w:val="Quote Char"/>
    <w:basedOn w:val="DefaultParagraphFont"/>
    <w:link w:val="Quote"/>
    <w:uiPriority w:val="29"/>
    <w:rsid w:val="007438D0"/>
    <w:rPr>
      <w:i/>
      <w:iCs/>
      <w:color w:val="404040" w:themeColor="text1" w:themeTint="BF"/>
    </w:rPr>
  </w:style>
  <w:style w:type="paragraph" w:styleId="ListParagraph">
    <w:name w:val="List Paragraph"/>
    <w:basedOn w:val="Normal"/>
    <w:uiPriority w:val="34"/>
    <w:qFormat/>
    <w:rsid w:val="007438D0"/>
    <w:pPr>
      <w:ind w:left="720"/>
      <w:contextualSpacing/>
    </w:pPr>
  </w:style>
  <w:style w:type="character" w:styleId="IntenseEmphasis">
    <w:name w:val="Intense Emphasis"/>
    <w:basedOn w:val="DefaultParagraphFont"/>
    <w:uiPriority w:val="21"/>
    <w:qFormat/>
    <w:rsid w:val="007438D0"/>
    <w:rPr>
      <w:i/>
      <w:iCs/>
      <w:color w:val="0F4761" w:themeColor="accent1" w:themeShade="BF"/>
    </w:rPr>
  </w:style>
  <w:style w:type="paragraph" w:styleId="IntenseQuote">
    <w:name w:val="Intense Quote"/>
    <w:basedOn w:val="Normal"/>
    <w:next w:val="Normal"/>
    <w:link w:val="IntenseQuote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38D0"/>
    <w:rPr>
      <w:i/>
      <w:iCs/>
      <w:color w:val="0F4761" w:themeColor="accent1" w:themeShade="BF"/>
    </w:rPr>
  </w:style>
  <w:style w:type="character" w:styleId="IntenseReference">
    <w:name w:val="Intense Reference"/>
    <w:basedOn w:val="DefaultParagraphFont"/>
    <w:uiPriority w:val="32"/>
    <w:qFormat/>
    <w:rsid w:val="007438D0"/>
    <w:rPr>
      <w:b/>
      <w:bCs/>
      <w:smallCaps/>
      <w:color w:val="0F4761" w:themeColor="accent1" w:themeShade="BF"/>
      <w:spacing w:val="5"/>
    </w:rPr>
  </w:style>
  <w:style w:type="table" w:styleId="TableGrid">
    <w:name w:val="Table Grid"/>
    <w:basedOn w:val="TableNorma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4B82BDFF"/>
    <w:rPr>
      <w:color w:val="467886"/>
      <w:u w:val="single"/>
    </w:rPr>
  </w:style>
  <w:style w:type="paragraph" w:styleId="Header">
    <w:name w:val="header"/>
    <w:basedOn w:val="Normal"/>
    <w:uiPriority w:val="99"/>
    <w:unhideWhenUsed/>
    <w:rsid w:val="4B82BDFF"/>
    <w:pPr>
      <w:tabs>
        <w:tab w:val="center" w:pos="4680"/>
        <w:tab w:val="right" w:pos="9360"/>
      </w:tabs>
      <w:spacing w:after="0" w:line="240" w:lineRule="auto"/>
    </w:pPr>
  </w:style>
  <w:style w:type="paragraph" w:styleId="Footer">
    <w:name w:val="footer"/>
    <w:basedOn w:val="Normal"/>
    <w:link w:val="FooterChar"/>
    <w:uiPriority w:val="99"/>
    <w:unhideWhenUsed/>
    <w:rsid w:val="4B82BDFF"/>
    <w:pPr>
      <w:tabs>
        <w:tab w:val="center" w:pos="4680"/>
        <w:tab w:val="right" w:pos="9360"/>
      </w:tabs>
      <w:spacing w:after="0" w:line="240" w:lineRule="auto"/>
    </w:pPr>
  </w:style>
  <w:style w:type="paragraph" w:styleId="NormalWeb">
    <w:name w:val="Normal (Web)"/>
    <w:basedOn w:val="Normal"/>
    <w:uiPriority w:val="99"/>
    <w:unhideWhenUsed/>
    <w:rsid w:val="006B629D"/>
    <w:rPr>
      <w:rFonts w:ascii="Times New Roman" w:hAnsi="Times New Roman" w:cs="Times New Roman"/>
      <w:sz w:val="24"/>
      <w:szCs w:val="24"/>
    </w:rPr>
  </w:style>
  <w:style w:type="character" w:customStyle="1" w:styleId="FooterChar">
    <w:name w:val="Footer Char"/>
    <w:basedOn w:val="DefaultParagraphFont"/>
    <w:link w:val="Footer"/>
    <w:uiPriority w:val="99"/>
    <w:rsid w:val="007A585E"/>
  </w:style>
  <w:style w:type="paragraph" w:styleId="Revision">
    <w:name w:val="Revision"/>
    <w:hidden/>
    <w:uiPriority w:val="99"/>
    <w:semiHidden/>
    <w:rsid w:val="003F01DC"/>
    <w:pPr>
      <w:spacing w:after="0" w:line="240" w:lineRule="auto"/>
    </w:pPr>
  </w:style>
  <w:style w:type="character" w:styleId="UnresolvedMention">
    <w:name w:val="Unresolved Mention"/>
    <w:basedOn w:val="DefaultParagraphFont"/>
    <w:uiPriority w:val="99"/>
    <w:semiHidden/>
    <w:unhideWhenUsed/>
    <w:rsid w:val="00665E02"/>
    <w:rPr>
      <w:color w:val="605E5C"/>
      <w:shd w:val="clear" w:color="auto" w:fill="E1DFDD"/>
    </w:rPr>
  </w:style>
  <w:style w:type="table" w:styleId="PlainTable4">
    <w:name w:val="Plain Table 4"/>
    <w:basedOn w:val="TableNormal"/>
    <w:uiPriority w:val="44"/>
    <w:rsid w:val="00640C2A"/>
    <w:pPr>
      <w:spacing w:after="0" w:line="240" w:lineRule="auto"/>
    </w:pPr>
    <w:rPr>
      <w:lang w:val="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D7FBF"/>
    <w:rPr>
      <w:sz w:val="16"/>
      <w:szCs w:val="16"/>
    </w:rPr>
  </w:style>
  <w:style w:type="paragraph" w:styleId="CommentText">
    <w:name w:val="annotation text"/>
    <w:basedOn w:val="Normal"/>
    <w:link w:val="CommentTextChar"/>
    <w:uiPriority w:val="99"/>
    <w:unhideWhenUsed/>
    <w:rsid w:val="009D7FBF"/>
    <w:pPr>
      <w:spacing w:line="240" w:lineRule="auto"/>
    </w:pPr>
    <w:rPr>
      <w:sz w:val="20"/>
      <w:szCs w:val="20"/>
    </w:rPr>
  </w:style>
  <w:style w:type="character" w:customStyle="1" w:styleId="CommentTextChar">
    <w:name w:val="Comment Text Char"/>
    <w:basedOn w:val="DefaultParagraphFont"/>
    <w:link w:val="CommentText"/>
    <w:uiPriority w:val="99"/>
    <w:rsid w:val="009D7FBF"/>
    <w:rPr>
      <w:sz w:val="20"/>
      <w:szCs w:val="20"/>
    </w:rPr>
  </w:style>
  <w:style w:type="paragraph" w:styleId="CommentSubject">
    <w:name w:val="annotation subject"/>
    <w:basedOn w:val="CommentText"/>
    <w:next w:val="CommentText"/>
    <w:link w:val="CommentSubjectChar"/>
    <w:uiPriority w:val="99"/>
    <w:semiHidden/>
    <w:unhideWhenUsed/>
    <w:rsid w:val="009D7FBF"/>
    <w:rPr>
      <w:b/>
      <w:bCs/>
    </w:rPr>
  </w:style>
  <w:style w:type="character" w:customStyle="1" w:styleId="CommentSubjectChar">
    <w:name w:val="Comment Subject Char"/>
    <w:basedOn w:val="CommentTextChar"/>
    <w:link w:val="CommentSubject"/>
    <w:uiPriority w:val="99"/>
    <w:semiHidden/>
    <w:rsid w:val="009D7FBF"/>
    <w:rPr>
      <w:b/>
      <w:bCs/>
      <w:sz w:val="20"/>
      <w:szCs w:val="20"/>
    </w:rPr>
  </w:style>
  <w:style w:type="paragraph" w:styleId="NoSpacing">
    <w:name w:val="No Spacing"/>
    <w:uiPriority w:val="1"/>
    <w:qFormat/>
    <w:rsid w:val="004A0422"/>
    <w:pPr>
      <w:spacing w:after="0" w:line="240" w:lineRule="auto"/>
    </w:pPr>
  </w:style>
  <w:style w:type="character" w:styleId="FollowedHyperlink">
    <w:name w:val="FollowedHyperlink"/>
    <w:basedOn w:val="DefaultParagraphFont"/>
    <w:uiPriority w:val="99"/>
    <w:semiHidden/>
    <w:unhideWhenUsed/>
    <w:rsid w:val="00A533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ncare.eu/pancarefollowup-care-intervention-replication-manual/survivorship-care-plan-template/" TargetMode="External"/><Relationship Id="rId18" Type="http://schemas.openxmlformats.org/officeDocument/2006/relationships/package" Target="embeddings/Microsoft_Visio_Drawing.vsdx"/><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med.unc.edu/transition/transition-tools/trxansition-scal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canchild.ca/shop/6-transition-q/"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pancare.eu/" TargetMode="External"/><Relationship Id="rId23" Type="http://schemas.openxmlformats.org/officeDocument/2006/relationships/image" Target="media/image5.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pediatricnursing.org/article/S0882-5963(21)00132-9/abstract"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ncare.eu/pancare-survivorship-care-plan-short-version/" TargetMode="External"/><Relationship Id="rId22" Type="http://schemas.openxmlformats.org/officeDocument/2006/relationships/hyperlink" Target="https://journals.plos.org/plosone/article?id=10.1371/journal.pone.0201007"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16EE3C2B146D3449CF1D0CF46B205F2" ma:contentTypeVersion="4" ma:contentTypeDescription="Een nieuw document maken." ma:contentTypeScope="" ma:versionID="51ce18276f649b895f990934c86a2563">
  <xsd:schema xmlns:xsd="http://www.w3.org/2001/XMLSchema" xmlns:xs="http://www.w3.org/2001/XMLSchema" xmlns:p="http://schemas.microsoft.com/office/2006/metadata/properties" xmlns:ns2="55fd4c42-24bc-405a-b5c9-bacf0e77563e" targetNamespace="http://schemas.microsoft.com/office/2006/metadata/properties" ma:root="true" ma:fieldsID="61bfcced674b22b6b8581bfaddf3fdd4" ns2:_="">
    <xsd:import namespace="55fd4c42-24bc-405a-b5c9-bacf0e7756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d4c42-24bc-405a-b5c9-bacf0e77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FE41E5-0084-495A-B28C-A1CA97EA791B}">
  <ds:schemaRefs>
    <ds:schemaRef ds:uri="http://schemas.microsoft.com/sharepoint/v3/contenttype/forms"/>
  </ds:schemaRefs>
</ds:datastoreItem>
</file>

<file path=customXml/itemProps2.xml><?xml version="1.0" encoding="utf-8"?>
<ds:datastoreItem xmlns:ds="http://schemas.openxmlformats.org/officeDocument/2006/customXml" ds:itemID="{93EC5577-71EC-44E0-817B-D07422C681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BD06877-E2FF-44C2-9D71-E0CAB6E66712}">
  <ds:schemaRefs>
    <ds:schemaRef ds:uri="http://schemas.openxmlformats.org/officeDocument/2006/bibliography"/>
  </ds:schemaRefs>
</ds:datastoreItem>
</file>

<file path=customXml/itemProps4.xml><?xml version="1.0" encoding="utf-8"?>
<ds:datastoreItem xmlns:ds="http://schemas.openxmlformats.org/officeDocument/2006/customXml" ds:itemID="{502A3EAA-CA70-42F8-A1E1-B030F991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d4c42-24bc-405a-b5c9-bacf0e775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Jikke Wams</dc:creator>
  <cp:keywords/>
  <dc:description/>
  <cp:lastModifiedBy>Jikke Wams</cp:lastModifiedBy>
  <cp:revision>308</cp:revision>
  <dcterms:created xsi:type="dcterms:W3CDTF">2026-03-17T10:31:00Z</dcterms:created>
  <dcterms:modified xsi:type="dcterms:W3CDTF">2026-09-15T13:43:00Z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